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795F" w14:textId="61FBF4BE" w:rsidR="007973B3" w:rsidRPr="00B575C8" w:rsidRDefault="00F320BE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014040" w:rsidRPr="00B575C8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Nr referencyjny</w:t>
      </w:r>
      <w:r w:rsidR="000456A3" w:rsidRPr="00B575C8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 xml:space="preserve">: </w:t>
      </w:r>
      <w:r w:rsidR="00B94F8C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1</w:t>
      </w:r>
      <w:r w:rsidR="0090573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/</w:t>
      </w:r>
      <w:r w:rsidR="00B94F8C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KARDIO</w:t>
      </w:r>
      <w:r w:rsidR="0090573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/</w:t>
      </w:r>
      <w:r w:rsidR="00B94F8C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2026</w:t>
      </w:r>
    </w:p>
    <w:p w14:paraId="156C00CA" w14:textId="77777777" w:rsidR="007973B3" w:rsidRDefault="007973B3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</w:p>
    <w:p w14:paraId="130E418B" w14:textId="77777777" w:rsidR="00B575C8" w:rsidRDefault="00B575C8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</w:p>
    <w:p w14:paraId="22A0D232" w14:textId="77777777" w:rsidR="00F03F7B" w:rsidRPr="00DE261D" w:rsidRDefault="00F03F7B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</w:p>
    <w:p w14:paraId="77C42A25" w14:textId="09BC808C" w:rsidR="007973B3" w:rsidRPr="00B575C8" w:rsidRDefault="00014040" w:rsidP="00DE261D">
      <w:pPr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B575C8">
        <w:rPr>
          <w:rFonts w:asciiTheme="minorHAnsi" w:hAnsiTheme="minorHAnsi" w:cstheme="minorHAnsi"/>
          <w:b/>
          <w:bCs/>
          <w:sz w:val="40"/>
          <w:szCs w:val="40"/>
        </w:rPr>
        <w:t>Zapytanie ofertowe</w:t>
      </w:r>
    </w:p>
    <w:p w14:paraId="2931A549" w14:textId="77777777" w:rsidR="00B575C8" w:rsidRDefault="00F320BE" w:rsidP="00DE261D">
      <w:pPr>
        <w:pStyle w:val="Standard"/>
        <w:suppressAutoHyphens w:val="0"/>
        <w:spacing w:line="276" w:lineRule="auto"/>
        <w:jc w:val="center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</w:pPr>
      <w:r w:rsidRPr="00B575C8"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  <w:t xml:space="preserve">dla postępowania prowadzonego w trybie </w:t>
      </w:r>
    </w:p>
    <w:p w14:paraId="3B91B5AB" w14:textId="3C587948" w:rsidR="007973B3" w:rsidRPr="00B575C8" w:rsidRDefault="00014040" w:rsidP="00DE261D">
      <w:pPr>
        <w:pStyle w:val="Standard"/>
        <w:suppressAutoHyphens w:val="0"/>
        <w:spacing w:line="276" w:lineRule="auto"/>
        <w:jc w:val="center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</w:pPr>
      <w:r w:rsidRPr="00B575C8"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  <w:t>konkurencyjności</w:t>
      </w:r>
      <w:r w:rsidR="00F320BE" w:rsidRPr="00B575C8"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  <w:t xml:space="preserve"> celem udzielenia zamówienia pn.:</w:t>
      </w:r>
    </w:p>
    <w:p w14:paraId="68048A54" w14:textId="7E8B55E8" w:rsidR="006D1FFF" w:rsidRDefault="002E0125" w:rsidP="006D1FFF">
      <w:pPr>
        <w:jc w:val="center"/>
        <w:rPr>
          <w:rFonts w:asciiTheme="minorHAnsi" w:hAnsiTheme="minorHAnsi" w:cstheme="minorHAnsi"/>
          <w:sz w:val="40"/>
          <w:szCs w:val="40"/>
        </w:rPr>
      </w:pP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Dostawa </w:t>
      </w:r>
      <w:r w:rsidR="00B94F8C">
        <w:rPr>
          <w:rFonts w:asciiTheme="minorHAnsi" w:hAnsiTheme="minorHAnsi" w:cstheme="minorHAnsi"/>
          <w:sz w:val="40"/>
          <w:szCs w:val="40"/>
          <w:u w:val="single"/>
        </w:rPr>
        <w:t>urządzeń i wyposażenia medycznego do Szpitala Miejskiego Tychach Sp. z o.o.</w:t>
      </w: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 </w:t>
      </w:r>
      <w:r w:rsidR="003E18FE"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239594AD" w14:textId="4AD85368" w:rsidR="005C1C1D" w:rsidRPr="005C1C1D" w:rsidRDefault="003E18FE" w:rsidP="006D1FFF">
      <w:pPr>
        <w:jc w:val="center"/>
        <w:rPr>
          <w:rFonts w:asciiTheme="minorHAnsi" w:hAnsiTheme="minorHAnsi" w:cstheme="minorHAnsi"/>
          <w:sz w:val="32"/>
          <w:szCs w:val="32"/>
        </w:rPr>
      </w:pPr>
      <w:r w:rsidRPr="006D1FFF">
        <w:rPr>
          <w:rFonts w:asciiTheme="minorHAnsi" w:hAnsiTheme="minorHAnsi" w:cstheme="minorHAnsi"/>
          <w:sz w:val="32"/>
          <w:szCs w:val="32"/>
        </w:rPr>
        <w:t>w ramach projektu</w:t>
      </w:r>
      <w:r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51EE0399" w14:textId="07E7E87A" w:rsidR="00B462D9" w:rsidRDefault="000E7E5A" w:rsidP="00B462D9">
      <w:pPr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„</w:t>
      </w:r>
      <w:r w:rsidR="007B7DEE" w:rsidRPr="007B7DEE">
        <w:rPr>
          <w:rFonts w:asciiTheme="minorHAnsi" w:hAnsiTheme="minorHAnsi" w:cstheme="minorHAnsi"/>
          <w:sz w:val="40"/>
          <w:szCs w:val="40"/>
        </w:rPr>
        <w:t>Zakup i modernizacja urządzeń oraz wyrobów medycznych niezbędnych do sprawowania opieki kardiologicznej w Oddziale kardiologii oraz Poradni kardiologicznej Szpitala Miejskiego w Tychach Sp. z o.o.</w:t>
      </w:r>
      <w:r>
        <w:rPr>
          <w:rFonts w:asciiTheme="minorHAnsi" w:hAnsiTheme="minorHAnsi" w:cstheme="minorHAnsi"/>
          <w:sz w:val="32"/>
          <w:szCs w:val="32"/>
        </w:rPr>
        <w:t>”</w:t>
      </w:r>
    </w:p>
    <w:p w14:paraId="5FF32E12" w14:textId="56E17491" w:rsidR="007973B3" w:rsidRPr="00B575C8" w:rsidRDefault="007973B3" w:rsidP="00DE261D">
      <w:pPr>
        <w:widowControl w:val="0"/>
        <w:spacing w:line="276" w:lineRule="auto"/>
        <w:jc w:val="center"/>
        <w:textAlignment w:val="auto"/>
        <w:rPr>
          <w:rFonts w:asciiTheme="minorHAnsi" w:hAnsiTheme="minorHAnsi" w:cstheme="minorHAnsi"/>
          <w:sz w:val="40"/>
          <w:szCs w:val="40"/>
        </w:rPr>
      </w:pPr>
    </w:p>
    <w:p w14:paraId="729050D3" w14:textId="47E57B59" w:rsidR="007973B3" w:rsidRPr="00DE261D" w:rsidRDefault="002E437B" w:rsidP="002E437B">
      <w:pPr>
        <w:pStyle w:val="Standard"/>
        <w:tabs>
          <w:tab w:val="left" w:pos="2892"/>
        </w:tabs>
        <w:suppressAutoHyphens w:val="0"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320BE" w:rsidRPr="00DE261D">
        <w:rPr>
          <w:rFonts w:asciiTheme="minorHAnsi" w:hAnsiTheme="minorHAnsi" w:cstheme="minorHAnsi"/>
          <w:b/>
          <w:bCs/>
          <w:sz w:val="22"/>
          <w:szCs w:val="22"/>
        </w:rPr>
        <w:br/>
        <w:t xml:space="preserve">I. </w:t>
      </w:r>
      <w:r w:rsidR="00921A84">
        <w:rPr>
          <w:rFonts w:asciiTheme="minorHAnsi" w:hAnsiTheme="minorHAnsi" w:cstheme="minorHAnsi"/>
          <w:b/>
          <w:sz w:val="22"/>
          <w:szCs w:val="22"/>
        </w:rPr>
        <w:t>PODSTAWOWE DANE</w:t>
      </w:r>
      <w:r w:rsidR="00F320BE" w:rsidRPr="00DE261D">
        <w:rPr>
          <w:rFonts w:asciiTheme="minorHAnsi" w:hAnsiTheme="minorHAnsi" w:cstheme="minorHAnsi"/>
          <w:b/>
          <w:sz w:val="22"/>
          <w:szCs w:val="22"/>
        </w:rPr>
        <w:t>:</w:t>
      </w:r>
    </w:p>
    <w:p w14:paraId="55D2C4AF" w14:textId="77777777" w:rsidR="00183591" w:rsidRDefault="00183591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6865666B" w14:textId="771D8E6E" w:rsidR="00921A84" w:rsidRPr="00DA1A13" w:rsidRDefault="00921A84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u w:val="single"/>
          <w:shd w:val="clear" w:color="auto" w:fill="FFFFFF"/>
        </w:rPr>
        <w:t>Zamawiający:</w:t>
      </w:r>
    </w:p>
    <w:p w14:paraId="17DA5BF2" w14:textId="77777777" w:rsidR="00D63B41" w:rsidRPr="00DA1A13" w:rsidRDefault="00D63B41" w:rsidP="00DA1A13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Szpital Miejski w Tychach Sp. z o.o.</w:t>
      </w:r>
    </w:p>
    <w:p w14:paraId="2F062077" w14:textId="77777777" w:rsidR="00D63B41" w:rsidRPr="00DA1A13" w:rsidRDefault="00D63B41" w:rsidP="00DA1A13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ul. Cicha 27, 43-100 Tychy</w:t>
      </w:r>
    </w:p>
    <w:p w14:paraId="35553ED7" w14:textId="13D32B9B" w:rsidR="005E1587" w:rsidRPr="00DA1A13" w:rsidRDefault="005E1587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NIP </w:t>
      </w:r>
      <w:r w:rsidR="00D63B41"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6462832413</w:t>
      </w:r>
    </w:p>
    <w:p w14:paraId="22588FB4" w14:textId="027BC7E2" w:rsidR="005E1587" w:rsidRPr="00DA1A13" w:rsidRDefault="005E1587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REGON </w:t>
      </w:r>
      <w:r w:rsidR="00163EA6"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240977157 </w:t>
      </w:r>
    </w:p>
    <w:p w14:paraId="6ADE03E8" w14:textId="77777777" w:rsidR="007973B3" w:rsidRPr="00DE261D" w:rsidRDefault="00F320BE" w:rsidP="00DE261D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DE261D">
        <w:rPr>
          <w:rFonts w:asciiTheme="minorHAnsi" w:hAnsiTheme="minorHAnsi" w:cstheme="minorHAnsi"/>
          <w:sz w:val="22"/>
          <w:szCs w:val="22"/>
          <w:u w:val="single"/>
        </w:rPr>
        <w:t>Adres do korespondencji:</w:t>
      </w:r>
    </w:p>
    <w:p w14:paraId="3C1C117C" w14:textId="77777777" w:rsidR="00D63B41" w:rsidRPr="00DA1A13" w:rsidRDefault="00D63B41" w:rsidP="00DA1A13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A1A13">
        <w:rPr>
          <w:rFonts w:asciiTheme="minorHAnsi" w:hAnsiTheme="minorHAnsi" w:cstheme="minorHAnsi"/>
          <w:sz w:val="22"/>
          <w:szCs w:val="22"/>
        </w:rPr>
        <w:t>Szpital Miejski w Tychach Sp. z o.o.</w:t>
      </w:r>
    </w:p>
    <w:p w14:paraId="1BD78EC7" w14:textId="77777777" w:rsidR="00D63B41" w:rsidRPr="00DA1A13" w:rsidRDefault="00D63B41" w:rsidP="00DA1A13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A1A13">
        <w:rPr>
          <w:rFonts w:asciiTheme="minorHAnsi" w:hAnsiTheme="minorHAnsi" w:cstheme="minorHAnsi"/>
          <w:sz w:val="22"/>
          <w:szCs w:val="22"/>
        </w:rPr>
        <w:t>ul. Cicha 27, 43-100 Tychy</w:t>
      </w:r>
    </w:p>
    <w:p w14:paraId="3F1AFB97" w14:textId="77777777" w:rsidR="00C1276C" w:rsidRDefault="00C1276C" w:rsidP="00E239F4">
      <w:pPr>
        <w:pStyle w:val="Standard"/>
        <w:suppressAutoHyphens w:val="0"/>
        <w:spacing w:line="276" w:lineRule="auto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3D197C09" w14:textId="77777777" w:rsidR="00921A84" w:rsidRDefault="00921A84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5754529C" w14:textId="39EBF6A0" w:rsidR="00921A84" w:rsidRPr="00921A84" w:rsidRDefault="00921A84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>Postępowanie o udzielenie niniejszego zamówienia nie podlega przepisom ustawy Prawo Zamówień Publicznych. Postępowanie o udzielenie zamówienia prowadzone jest w trybie zasady konkurencyjności</w:t>
      </w:r>
      <w:r w:rsidR="00791406">
        <w:rPr>
          <w:rFonts w:asciiTheme="minorHAnsi" w:eastAsia="NSimSun" w:hAnsiTheme="minorHAnsi" w:cstheme="minorHAnsi"/>
          <w:bCs/>
          <w:sz w:val="22"/>
          <w:szCs w:val="22"/>
        </w:rPr>
        <w:t xml:space="preserve"> zgodnie z „</w:t>
      </w:r>
      <w:r w:rsidR="002C7508" w:rsidRPr="002C7508">
        <w:rPr>
          <w:rFonts w:asciiTheme="minorHAnsi" w:eastAsia="NSimSun" w:hAnsiTheme="minorHAnsi" w:cstheme="minorHAnsi"/>
          <w:bCs/>
          <w:sz w:val="22"/>
          <w:szCs w:val="22"/>
        </w:rPr>
        <w:t>Wytyczn</w:t>
      </w:r>
      <w:r w:rsidR="002C7508">
        <w:rPr>
          <w:rFonts w:asciiTheme="minorHAnsi" w:eastAsia="NSimSun" w:hAnsiTheme="minorHAnsi" w:cstheme="minorHAnsi"/>
          <w:bCs/>
          <w:sz w:val="22"/>
          <w:szCs w:val="22"/>
        </w:rPr>
        <w:t>ymi</w:t>
      </w:r>
      <w:r w:rsidR="002C7508" w:rsidRPr="002C7508">
        <w:rPr>
          <w:rFonts w:asciiTheme="minorHAnsi" w:eastAsia="NSimSun" w:hAnsiTheme="minorHAnsi" w:cstheme="minorHAnsi"/>
          <w:bCs/>
          <w:sz w:val="22"/>
          <w:szCs w:val="22"/>
        </w:rPr>
        <w:t xml:space="preserve"> dotycząc</w:t>
      </w:r>
      <w:r w:rsidR="002C7508">
        <w:rPr>
          <w:rFonts w:asciiTheme="minorHAnsi" w:eastAsia="NSimSun" w:hAnsiTheme="minorHAnsi" w:cstheme="minorHAnsi"/>
          <w:bCs/>
          <w:sz w:val="22"/>
          <w:szCs w:val="22"/>
        </w:rPr>
        <w:t>ymi</w:t>
      </w:r>
      <w:r w:rsidR="002C7508" w:rsidRPr="002C7508">
        <w:rPr>
          <w:rFonts w:asciiTheme="minorHAnsi" w:eastAsia="NSimSun" w:hAnsiTheme="minorHAnsi" w:cstheme="minorHAnsi"/>
          <w:bCs/>
          <w:sz w:val="22"/>
          <w:szCs w:val="22"/>
        </w:rPr>
        <w:t xml:space="preserve"> kwalifikowalności wydatków na lata 2021-2027</w:t>
      </w:r>
      <w:r w:rsidR="002C7508">
        <w:rPr>
          <w:rFonts w:asciiTheme="minorHAnsi" w:eastAsia="NSimSun" w:hAnsiTheme="minorHAnsi" w:cstheme="minorHAnsi"/>
          <w:bCs/>
          <w:sz w:val="22"/>
          <w:szCs w:val="22"/>
        </w:rPr>
        <w:t>”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>.</w:t>
      </w:r>
    </w:p>
    <w:p w14:paraId="7F08C091" w14:textId="77777777" w:rsidR="00921A84" w:rsidRDefault="00921A84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4DED88B8" w14:textId="0BD49D0A" w:rsidR="00921A84" w:rsidRPr="00921A84" w:rsidRDefault="00921A84" w:rsidP="00921A84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Zamawiający zastrzega sobie prawo unieważnienia lub anulowania </w:t>
      </w:r>
      <w:r w:rsidR="0036680C">
        <w:rPr>
          <w:rFonts w:asciiTheme="minorHAnsi" w:eastAsia="NSimSun" w:hAnsiTheme="minorHAnsi" w:cstheme="minorHAnsi"/>
          <w:bCs/>
          <w:sz w:val="22"/>
          <w:szCs w:val="22"/>
        </w:rPr>
        <w:t>postępowania o udzielenie zamówienia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na każdym etapie jego </w:t>
      </w:r>
      <w:r w:rsidR="0036680C" w:rsidRPr="00921A84">
        <w:rPr>
          <w:rFonts w:asciiTheme="minorHAnsi" w:eastAsia="NSimSun" w:hAnsiTheme="minorHAnsi" w:cstheme="minorHAnsi"/>
          <w:bCs/>
          <w:sz w:val="22"/>
          <w:szCs w:val="22"/>
        </w:rPr>
        <w:t>prowadzenia</w:t>
      </w:r>
      <w:r w:rsidR="0036680C">
        <w:rPr>
          <w:rFonts w:asciiTheme="minorHAnsi" w:eastAsia="NSimSun" w:hAnsiTheme="minorHAnsi" w:cstheme="minorHAnsi"/>
          <w:bCs/>
          <w:sz w:val="22"/>
          <w:szCs w:val="22"/>
        </w:rPr>
        <w:t xml:space="preserve"> </w:t>
      </w:r>
      <w:r w:rsidR="0036680C" w:rsidRPr="00921A84">
        <w:rPr>
          <w:rFonts w:asciiTheme="minorHAnsi" w:eastAsia="NSimSun" w:hAnsiTheme="minorHAnsi" w:cstheme="minorHAnsi"/>
          <w:bCs/>
          <w:sz w:val="22"/>
          <w:szCs w:val="22"/>
        </w:rPr>
        <w:t>bez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podania przyczyny, a w </w:t>
      </w:r>
      <w:r w:rsidR="0036680C" w:rsidRPr="00921A84">
        <w:rPr>
          <w:rFonts w:asciiTheme="minorHAnsi" w:eastAsia="NSimSun" w:hAnsiTheme="minorHAnsi" w:cstheme="minorHAnsi"/>
          <w:bCs/>
          <w:sz w:val="22"/>
          <w:szCs w:val="22"/>
        </w:rPr>
        <w:t>szczególności,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gdy:</w:t>
      </w:r>
    </w:p>
    <w:p w14:paraId="0CA09496" w14:textId="0256F8C6" w:rsidR="00921A84" w:rsidRPr="00921A84" w:rsidRDefault="00921A84" w:rsidP="001431FB">
      <w:pPr>
        <w:pStyle w:val="Standard"/>
        <w:numPr>
          <w:ilvl w:val="0"/>
          <w:numId w:val="13"/>
        </w:numPr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łączna cena </w:t>
      </w:r>
      <w:r w:rsidR="001E693D">
        <w:rPr>
          <w:rFonts w:asciiTheme="minorHAnsi" w:eastAsia="NSimSun" w:hAnsiTheme="minorHAnsi" w:cstheme="minorHAnsi"/>
          <w:bCs/>
          <w:sz w:val="22"/>
          <w:szCs w:val="22"/>
        </w:rPr>
        <w:t>brutto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najkorzystniejszej oferty przekracza kwotę przeznaczoną na finansowanie zamówienia, </w:t>
      </w:r>
    </w:p>
    <w:p w14:paraId="5B0812A1" w14:textId="4D1BA01B" w:rsidR="00921A84" w:rsidRPr="00921A84" w:rsidRDefault="00921A84" w:rsidP="001431FB">
      <w:pPr>
        <w:pStyle w:val="Standard"/>
        <w:numPr>
          <w:ilvl w:val="0"/>
          <w:numId w:val="13"/>
        </w:numPr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>postępowanie obarczone jest niemożliwą do usunięcia wadą</w:t>
      </w:r>
      <w:r w:rsidR="00A907F7">
        <w:rPr>
          <w:rFonts w:asciiTheme="minorHAnsi" w:eastAsia="NSimSun" w:hAnsiTheme="minorHAnsi" w:cstheme="minorHAnsi"/>
          <w:bCs/>
          <w:sz w:val="22"/>
          <w:szCs w:val="22"/>
        </w:rPr>
        <w:t>.</w:t>
      </w:r>
    </w:p>
    <w:p w14:paraId="2C0D3CB9" w14:textId="44A280FB" w:rsidR="00921A84" w:rsidRDefault="0036680C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hAnsiTheme="minorHAnsi" w:cstheme="minorHAnsi"/>
          <w:sz w:val="22"/>
          <w:szCs w:val="22"/>
        </w:rPr>
        <w:lastRenderedPageBreak/>
        <w:t>Unieważnienie postępowania (w tym także czynności rozstrzygnięcia postępowania i wyboru oferty wykonawcy jako najkorzystniejszej) może nastąpić aż do momentu zawarcia umowy z wybranym wykonawcą. Wybór oferty wykonawcy jako najkorzystniejszej nie tworzy zobowiązania po stronie Zamawiającego do zawarcia umowy. W przypadku unieważnienia postępowania przed dniem zawarcia umowy z wybranym Wykonawcą, Wykonawcy nie przysługują jakiekolwiek roszczenia, w tym w szczególności odszkodowawcze z tytułu poniesionych kosztów lub utraconych korzyści.</w:t>
      </w:r>
    </w:p>
    <w:p w14:paraId="389362DF" w14:textId="77777777" w:rsidR="007F14C3" w:rsidRDefault="007F14C3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37C107D0" w14:textId="24DB7DBD" w:rsidR="007973B3" w:rsidRPr="00DE261D" w:rsidRDefault="003638C7" w:rsidP="00DE261D">
      <w:pPr>
        <w:pStyle w:val="WW-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t>II</w:t>
      </w:r>
      <w:r w:rsidR="00F320BE" w:rsidRPr="00DE261D">
        <w:rPr>
          <w:rFonts w:asciiTheme="minorHAnsi" w:hAnsiTheme="minorHAnsi" w:cstheme="minorHAnsi"/>
          <w:b/>
          <w:bCs/>
          <w:sz w:val="22"/>
          <w:szCs w:val="22"/>
        </w:rPr>
        <w:t xml:space="preserve">. OPIS PRZEDMIOTU ZAMÓWIENIA: </w:t>
      </w:r>
    </w:p>
    <w:p w14:paraId="03558DB5" w14:textId="5DFA2A55" w:rsidR="007973B3" w:rsidRPr="00DE261D" w:rsidRDefault="00F320BE" w:rsidP="00DE261D">
      <w:pPr>
        <w:pStyle w:val="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t xml:space="preserve">Rodzaj </w:t>
      </w:r>
      <w:r w:rsidR="006F3666" w:rsidRPr="00DE261D">
        <w:rPr>
          <w:rFonts w:asciiTheme="minorHAnsi" w:hAnsiTheme="minorHAnsi" w:cstheme="minorHAnsi"/>
          <w:b/>
          <w:bCs/>
          <w:sz w:val="22"/>
          <w:szCs w:val="22"/>
        </w:rPr>
        <w:t xml:space="preserve">zamówienia: </w:t>
      </w:r>
      <w:r w:rsidR="00224C34">
        <w:rPr>
          <w:rFonts w:asciiTheme="minorHAnsi" w:hAnsiTheme="minorHAnsi" w:cstheme="minorHAnsi"/>
          <w:b/>
          <w:bCs/>
          <w:sz w:val="22"/>
          <w:szCs w:val="22"/>
        </w:rPr>
        <w:t>dostawa</w:t>
      </w:r>
    </w:p>
    <w:p w14:paraId="042A15C0" w14:textId="77777777" w:rsidR="007973B3" w:rsidRPr="00DE261D" w:rsidRDefault="007973B3" w:rsidP="00DE261D">
      <w:pPr>
        <w:pStyle w:val="Teksttreci0"/>
        <w:shd w:val="clear" w:color="auto" w:fill="auto"/>
        <w:tabs>
          <w:tab w:val="left" w:pos="356"/>
        </w:tabs>
        <w:spacing w:line="276" w:lineRule="auto"/>
        <w:rPr>
          <w:rFonts w:asciiTheme="minorHAnsi" w:hAnsiTheme="minorHAnsi" w:cstheme="minorHAnsi"/>
        </w:rPr>
      </w:pPr>
    </w:p>
    <w:p w14:paraId="16726867" w14:textId="70FCC8AA" w:rsidR="00762A2F" w:rsidRDefault="00762A2F" w:rsidP="00B852D0">
      <w:pPr>
        <w:pStyle w:val="Domynie"/>
        <w:jc w:val="both"/>
        <w:rPr>
          <w:rFonts w:asciiTheme="minorHAnsi" w:hAnsiTheme="minorHAnsi" w:cstheme="minorHAnsi"/>
          <w:sz w:val="22"/>
          <w:szCs w:val="22"/>
        </w:rPr>
      </w:pPr>
      <w:r w:rsidRPr="00762A2F">
        <w:rPr>
          <w:rFonts w:asciiTheme="minorHAnsi" w:hAnsiTheme="minorHAnsi" w:cstheme="minorHAnsi"/>
          <w:sz w:val="22"/>
          <w:szCs w:val="22"/>
        </w:rPr>
        <w:t>Przedmiot zamówienia obejmuje dostawę</w:t>
      </w:r>
      <w:r w:rsidR="00AC5851">
        <w:rPr>
          <w:rFonts w:asciiTheme="minorHAnsi" w:hAnsiTheme="minorHAnsi" w:cstheme="minorHAnsi"/>
          <w:sz w:val="22"/>
          <w:szCs w:val="22"/>
        </w:rPr>
        <w:t>, instalację i uruchomienie oraz przeszkolenie Zamawiającego następujących urządzeń:</w:t>
      </w:r>
    </w:p>
    <w:p w14:paraId="51D00372" w14:textId="77777777" w:rsidR="00AC5851" w:rsidRPr="00762A2F" w:rsidRDefault="00AC5851" w:rsidP="00B852D0">
      <w:pPr>
        <w:pStyle w:val="Domynie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7253"/>
        <w:gridCol w:w="1418"/>
      </w:tblGrid>
      <w:tr w:rsidR="007C5DAA" w:rsidRPr="001140ED" w14:paraId="45AF424C" w14:textId="77777777" w:rsidTr="004C0E17">
        <w:trPr>
          <w:trHeight w:val="3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76B9F" w14:textId="550E9257" w:rsidR="007C5DAA" w:rsidRPr="001140ED" w:rsidRDefault="00435E70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1140E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6CD4" w14:textId="0A60B779" w:rsidR="007C5DAA" w:rsidRPr="001140ED" w:rsidRDefault="000A073F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1140E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Nazwa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3F874" w14:textId="189C0F66" w:rsidR="007C5DAA" w:rsidRPr="001140ED" w:rsidRDefault="000A073F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1140E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Liczba sztuk</w:t>
            </w:r>
          </w:p>
        </w:tc>
      </w:tr>
      <w:tr w:rsidR="007C5DAA" w:rsidRPr="001140ED" w14:paraId="2BE0C7D4" w14:textId="77777777" w:rsidTr="004C0E17">
        <w:trPr>
          <w:trHeight w:val="3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9D564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1.</w:t>
            </w:r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3166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Echokardiograf (UKG)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C30E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</w:tr>
      <w:tr w:rsidR="007C5DAA" w:rsidRPr="001140ED" w14:paraId="11A7A01D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EDE63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2.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7C04" w14:textId="2C93BEF4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 xml:space="preserve">System monitorujący do </w:t>
            </w:r>
            <w:r w:rsidR="00543633" w:rsidRPr="001140E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s</w:t>
            </w: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 xml:space="preserve">ali Intensywnego Nadzoru Kardiologicznego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F5DB" w14:textId="361CC02A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1</w:t>
            </w:r>
            <w:r w:rsidR="0074491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 xml:space="preserve"> </w:t>
            </w:r>
            <w:proofErr w:type="spellStart"/>
            <w:r w:rsidR="0074491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kpl</w:t>
            </w:r>
            <w:proofErr w:type="spellEnd"/>
            <w:r w:rsidR="0074491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.</w:t>
            </w:r>
          </w:p>
        </w:tc>
      </w:tr>
      <w:tr w:rsidR="007C5DAA" w:rsidRPr="001140ED" w14:paraId="0A029ADB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62BEF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3.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60E3" w14:textId="204A9CF5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 xml:space="preserve">Pompy infuzyjne </w:t>
            </w:r>
            <w:proofErr w:type="spellStart"/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jednostrzykawkowe</w:t>
            </w:r>
            <w:proofErr w:type="spellEnd"/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1F76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16</w:t>
            </w:r>
          </w:p>
        </w:tc>
      </w:tr>
      <w:tr w:rsidR="007C5DAA" w:rsidRPr="001140ED" w14:paraId="351F1093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B84C0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4.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6E46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Pompy infuzyjne objętościowe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EBE2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</w:tr>
      <w:tr w:rsidR="007C5DAA" w:rsidRPr="001140ED" w14:paraId="1ED6F713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B9838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5.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5464" w14:textId="2AA89436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Stacje dokujące</w:t>
            </w:r>
            <w:r w:rsidR="00FE33A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 xml:space="preserve"> do pomp infuzyjnych </w:t>
            </w:r>
            <w:r w:rsidR="00FE33A4"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jednostrzykawkow</w:t>
            </w:r>
            <w:r w:rsidR="00FE33A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7E16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</w:tr>
      <w:tr w:rsidR="007C5DAA" w:rsidRPr="001140ED" w14:paraId="0B3BA8E8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48A7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6.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03B5" w14:textId="76016C8E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Statywy do stacji dokujących</w:t>
            </w:r>
            <w:r w:rsidR="00FE33A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 xml:space="preserve"> do pomp infuzyjnych </w:t>
            </w:r>
            <w:r w:rsidR="00FE33A4"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jednostrzykawkow</w:t>
            </w:r>
            <w:r w:rsidR="00FE33A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BC18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</w:tr>
      <w:tr w:rsidR="007C5DAA" w:rsidRPr="001140ED" w14:paraId="3C5CDB6E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B8B00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7.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33C0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Łóżka szpitalne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48CE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30</w:t>
            </w:r>
          </w:p>
        </w:tc>
      </w:tr>
      <w:tr w:rsidR="007C5DAA" w:rsidRPr="001140ED" w14:paraId="4AF6B5CA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AE792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8.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B95C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Szafki przyłóżkowe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731C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30</w:t>
            </w:r>
          </w:p>
        </w:tc>
      </w:tr>
      <w:tr w:rsidR="007C5DAA" w:rsidRPr="001140ED" w14:paraId="5859FF29" w14:textId="77777777" w:rsidTr="004C0E17">
        <w:trPr>
          <w:trHeight w:val="3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8DE32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9.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1FDE" w14:textId="77777777" w:rsidR="007C5DAA" w:rsidRPr="007C5DAA" w:rsidRDefault="007C5DAA" w:rsidP="007C5DAA">
            <w:pPr>
              <w:suppressAutoHyphens w:val="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Aparaty EKG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8F1C" w14:textId="77777777" w:rsidR="007C5DAA" w:rsidRPr="007C5DAA" w:rsidRDefault="007C5DAA" w:rsidP="007C5DAA">
            <w:pPr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  <w:r w:rsidRPr="007C5DA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  <w:t>6</w:t>
            </w:r>
          </w:p>
        </w:tc>
      </w:tr>
    </w:tbl>
    <w:p w14:paraId="3E1BEEB7" w14:textId="77777777" w:rsidR="00762A2F" w:rsidRDefault="00762A2F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7C046212" w14:textId="77777777" w:rsidR="000A073F" w:rsidRDefault="000A073F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7A7C1027" w14:textId="50D55E3D" w:rsidR="000A073F" w:rsidRDefault="000A073F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podzielone jest </w:t>
      </w:r>
      <w:r w:rsidR="007F673A">
        <w:rPr>
          <w:rFonts w:asciiTheme="minorHAnsi" w:hAnsiTheme="minorHAnsi" w:cstheme="minorHAnsi"/>
          <w:sz w:val="22"/>
          <w:szCs w:val="22"/>
        </w:rPr>
        <w:t xml:space="preserve">na </w:t>
      </w:r>
      <w:r w:rsidR="00FE33A4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zadań (części):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933"/>
      </w:tblGrid>
      <w:tr w:rsidR="000A073F" w:rsidRPr="001140ED" w14:paraId="4FBCC9FC" w14:textId="77777777" w:rsidTr="000A073F">
        <w:tc>
          <w:tcPr>
            <w:tcW w:w="1413" w:type="dxa"/>
          </w:tcPr>
          <w:p w14:paraId="2FF2B23C" w14:textId="78BF5864" w:rsidR="000A073F" w:rsidRPr="001140ED" w:rsidRDefault="000A073F" w:rsidP="00762A2F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1</w:t>
            </w:r>
          </w:p>
        </w:tc>
        <w:tc>
          <w:tcPr>
            <w:tcW w:w="7933" w:type="dxa"/>
          </w:tcPr>
          <w:p w14:paraId="0CAC7979" w14:textId="41506B18" w:rsidR="000A073F" w:rsidRPr="001140ED" w:rsidRDefault="00543633" w:rsidP="00762A2F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Dostawa, instalacja i uruchomienie e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chokardiograf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(UKG)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wraz z przeszkoleniem Zamawiającego</w:t>
            </w:r>
          </w:p>
        </w:tc>
      </w:tr>
      <w:tr w:rsidR="000A073F" w:rsidRPr="001140ED" w14:paraId="5CB7068D" w14:textId="77777777" w:rsidTr="000A073F">
        <w:tc>
          <w:tcPr>
            <w:tcW w:w="1413" w:type="dxa"/>
          </w:tcPr>
          <w:p w14:paraId="189D96C6" w14:textId="24D826A6" w:rsidR="000A073F" w:rsidRPr="001140ED" w:rsidRDefault="000A073F" w:rsidP="000A073F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2</w:t>
            </w:r>
          </w:p>
        </w:tc>
        <w:tc>
          <w:tcPr>
            <w:tcW w:w="7933" w:type="dxa"/>
          </w:tcPr>
          <w:p w14:paraId="70ADF5AE" w14:textId="7214D636" w:rsidR="000A073F" w:rsidRPr="001140ED" w:rsidRDefault="00543633" w:rsidP="000A073F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Dostawa, instalacja i uruchomienie </w:t>
            </w:r>
            <w:r w:rsidR="007E76B2"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s</w:t>
            </w:r>
            <w:r w:rsidR="007E76B2"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ystem</w:t>
            </w:r>
            <w:r w:rsidR="00A64665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</w:t>
            </w:r>
            <w:r w:rsidR="007E76B2"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monitorując</w:t>
            </w:r>
            <w:r w:rsidR="00A64665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ego</w:t>
            </w:r>
            <w:r w:rsidR="007E76B2"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</w:t>
            </w:r>
            <w:r w:rsidR="007E76B2"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s</w:t>
            </w:r>
            <w:r w:rsidR="007E76B2"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ali Intensywnego Nadzoru Kardiologicznego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wraz z przeszkoleniem Zamawiającego</w:t>
            </w:r>
          </w:p>
        </w:tc>
      </w:tr>
      <w:tr w:rsidR="000A073F" w:rsidRPr="001140ED" w14:paraId="73785016" w14:textId="77777777" w:rsidTr="000A073F">
        <w:tc>
          <w:tcPr>
            <w:tcW w:w="1413" w:type="dxa"/>
          </w:tcPr>
          <w:p w14:paraId="74833040" w14:textId="68024058" w:rsidR="000A073F" w:rsidRPr="001140ED" w:rsidRDefault="000A073F" w:rsidP="000A073F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3</w:t>
            </w:r>
          </w:p>
        </w:tc>
        <w:tc>
          <w:tcPr>
            <w:tcW w:w="7933" w:type="dxa"/>
          </w:tcPr>
          <w:p w14:paraId="67DF1011" w14:textId="5BAFDDC9" w:rsidR="000A073F" w:rsidRPr="001140ED" w:rsidRDefault="00A64665" w:rsidP="000A073F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Dostawa,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instalacja i uruchomienie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pomp infuzyjnych </w:t>
            </w:r>
            <w:r w:rsidR="00FE33A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jednostrzykawkowych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ze stacjami dokującymi i statywami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wraz z przeszkoleniem Zamawiającego</w:t>
            </w:r>
          </w:p>
        </w:tc>
      </w:tr>
      <w:tr w:rsidR="00A64665" w:rsidRPr="001140ED" w14:paraId="32C82FFC" w14:textId="77777777" w:rsidTr="000A073F">
        <w:tc>
          <w:tcPr>
            <w:tcW w:w="1413" w:type="dxa"/>
          </w:tcPr>
          <w:p w14:paraId="69A55C1E" w14:textId="650F4F74" w:rsidR="00A64665" w:rsidRPr="001140ED" w:rsidRDefault="00A64665" w:rsidP="00A64665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4</w:t>
            </w:r>
          </w:p>
        </w:tc>
        <w:tc>
          <w:tcPr>
            <w:tcW w:w="7933" w:type="dxa"/>
          </w:tcPr>
          <w:p w14:paraId="07CBDC1E" w14:textId="73499338" w:rsidR="00A64665" w:rsidRPr="001140ED" w:rsidRDefault="00A64665" w:rsidP="00A64665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Dostawa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i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instalacja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łóżek szpitalnych z szafkami przyłóżkowymi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wraz z przeszkoleniem Zamawiającego</w:t>
            </w:r>
          </w:p>
        </w:tc>
      </w:tr>
      <w:tr w:rsidR="007F673A" w:rsidRPr="001140ED" w14:paraId="3BFE7320" w14:textId="77777777" w:rsidTr="000A073F">
        <w:tc>
          <w:tcPr>
            <w:tcW w:w="1413" w:type="dxa"/>
          </w:tcPr>
          <w:p w14:paraId="44E59C28" w14:textId="0D2A781D" w:rsidR="007F673A" w:rsidRPr="001140ED" w:rsidRDefault="007F673A" w:rsidP="007F673A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5</w:t>
            </w:r>
          </w:p>
        </w:tc>
        <w:tc>
          <w:tcPr>
            <w:tcW w:w="7933" w:type="dxa"/>
          </w:tcPr>
          <w:p w14:paraId="37A47A8E" w14:textId="38A84A1B" w:rsidR="007F673A" w:rsidRPr="001140ED" w:rsidRDefault="007F673A" w:rsidP="007F673A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Dostawa,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instalacja i uruchomienie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aparatów EKG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wraz z przeszkoleniem Zamawiającego</w:t>
            </w:r>
          </w:p>
        </w:tc>
      </w:tr>
      <w:tr w:rsidR="00FE33A4" w:rsidRPr="001140ED" w14:paraId="7D23107E" w14:textId="77777777" w:rsidTr="000A073F">
        <w:tc>
          <w:tcPr>
            <w:tcW w:w="1413" w:type="dxa"/>
          </w:tcPr>
          <w:p w14:paraId="74A7878C" w14:textId="11EE4FD8" w:rsidR="00FE33A4" w:rsidRPr="001140ED" w:rsidRDefault="00FE33A4" w:rsidP="007F673A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 xml:space="preserve">ZADANIE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933" w:type="dxa"/>
          </w:tcPr>
          <w:p w14:paraId="5A07ED2F" w14:textId="31E4048A" w:rsidR="00FE33A4" w:rsidRDefault="00FE33A4" w:rsidP="007F673A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Dostawa,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instalacja i uruchomienie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pomp </w:t>
            </w:r>
            <w:r w:rsidR="00C46C65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objętościowych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wraz z przeszkoleniem Zamawiającego</w:t>
            </w:r>
          </w:p>
        </w:tc>
      </w:tr>
    </w:tbl>
    <w:p w14:paraId="67B94585" w14:textId="77777777" w:rsidR="000A073F" w:rsidRDefault="000A073F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52F43DE2" w14:textId="77777777" w:rsidR="00473FC4" w:rsidRDefault="00473FC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5ED89DF7" w14:textId="77777777" w:rsidR="00473FC4" w:rsidRDefault="00473FC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5B244F82" w14:textId="77777777" w:rsidR="000C6664" w:rsidRDefault="000C666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13F046F1" w14:textId="77777777" w:rsidR="000C6664" w:rsidRDefault="000C666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01F38C66" w14:textId="77777777" w:rsidR="000C6664" w:rsidRDefault="000C666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64855F62" w14:textId="77777777" w:rsidR="000C6664" w:rsidRDefault="000C666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51E9FEB8" w14:textId="77777777" w:rsidR="000C6664" w:rsidRDefault="000C666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5F1BACD6" w14:textId="77777777" w:rsidR="00F571DE" w:rsidRDefault="00473FC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  <w:r w:rsidRPr="00762A2F">
        <w:rPr>
          <w:rFonts w:asciiTheme="minorHAnsi" w:hAnsiTheme="minorHAnsi" w:cstheme="minorHAnsi"/>
          <w:sz w:val="22"/>
          <w:szCs w:val="22"/>
        </w:rPr>
        <w:t>Wszystkie parametry i wymagania mają charakter minimalny.</w:t>
      </w:r>
      <w:r>
        <w:rPr>
          <w:rFonts w:asciiTheme="minorHAnsi" w:hAnsiTheme="minorHAnsi" w:cstheme="minorHAnsi"/>
          <w:sz w:val="22"/>
          <w:szCs w:val="22"/>
        </w:rPr>
        <w:t xml:space="preserve"> Dostawca/-y</w:t>
      </w:r>
      <w:r w:rsidRPr="00762A2F">
        <w:rPr>
          <w:rFonts w:asciiTheme="minorHAnsi" w:hAnsiTheme="minorHAnsi" w:cstheme="minorHAnsi"/>
          <w:sz w:val="22"/>
          <w:szCs w:val="22"/>
        </w:rPr>
        <w:t xml:space="preserve"> może zaoferować </w:t>
      </w:r>
      <w:r>
        <w:rPr>
          <w:rFonts w:asciiTheme="minorHAnsi" w:hAnsiTheme="minorHAnsi" w:cstheme="minorHAnsi"/>
          <w:sz w:val="22"/>
          <w:szCs w:val="22"/>
        </w:rPr>
        <w:t>urządzenia</w:t>
      </w:r>
      <w:r w:rsidRPr="00762A2F">
        <w:rPr>
          <w:rFonts w:asciiTheme="minorHAnsi" w:hAnsiTheme="minorHAnsi" w:cstheme="minorHAnsi"/>
          <w:sz w:val="22"/>
          <w:szCs w:val="22"/>
        </w:rPr>
        <w:t xml:space="preserve"> </w:t>
      </w:r>
      <w:r w:rsidRPr="00762A2F">
        <w:rPr>
          <w:rFonts w:asciiTheme="minorHAnsi" w:hAnsiTheme="minorHAnsi" w:cstheme="minorHAnsi"/>
          <w:sz w:val="22"/>
          <w:szCs w:val="22"/>
        </w:rPr>
        <w:br/>
        <w:t>o parametrach lepszych niż określone przez Zamawiającego.</w:t>
      </w:r>
      <w:r w:rsidR="007C3821">
        <w:rPr>
          <w:rFonts w:asciiTheme="minorHAnsi" w:hAnsiTheme="minorHAnsi" w:cstheme="minorHAnsi"/>
          <w:sz w:val="22"/>
          <w:szCs w:val="22"/>
        </w:rPr>
        <w:t xml:space="preserve"> Opis przedmiotu zamówienia dla każdego </w:t>
      </w:r>
      <w:r w:rsidR="00F571DE">
        <w:rPr>
          <w:rFonts w:asciiTheme="minorHAnsi" w:hAnsiTheme="minorHAnsi" w:cstheme="minorHAnsi"/>
          <w:sz w:val="22"/>
          <w:szCs w:val="22"/>
        </w:rPr>
        <w:t>ze wskazanych zadań znajduje się w odrębnych załącznikach, tj.:</w:t>
      </w:r>
    </w:p>
    <w:p w14:paraId="6B633131" w14:textId="7ABDD184" w:rsidR="00473FC4" w:rsidRDefault="00F571DE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3827"/>
      </w:tblGrid>
      <w:tr w:rsidR="00F571DE" w:rsidRPr="001140ED" w14:paraId="716A31A6" w14:textId="77777777" w:rsidTr="00A636A8">
        <w:tc>
          <w:tcPr>
            <w:tcW w:w="1413" w:type="dxa"/>
          </w:tcPr>
          <w:p w14:paraId="634AA913" w14:textId="77777777" w:rsidR="00F571DE" w:rsidRPr="001140ED" w:rsidRDefault="00F571DE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1</w:t>
            </w:r>
          </w:p>
        </w:tc>
        <w:tc>
          <w:tcPr>
            <w:tcW w:w="3827" w:type="dxa"/>
          </w:tcPr>
          <w:p w14:paraId="4245235B" w14:textId="7BA13B14" w:rsidR="00F571DE" w:rsidRPr="001140ED" w:rsidRDefault="000C6664" w:rsidP="00C53BF2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Załącznik</w:t>
            </w:r>
            <w:r w:rsidR="00F571DE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4 do zapytania ofertowego</w:t>
            </w:r>
          </w:p>
        </w:tc>
      </w:tr>
      <w:tr w:rsidR="000C6664" w:rsidRPr="001140ED" w14:paraId="316C8903" w14:textId="77777777" w:rsidTr="00A636A8">
        <w:tc>
          <w:tcPr>
            <w:tcW w:w="1413" w:type="dxa"/>
          </w:tcPr>
          <w:p w14:paraId="11FF941C" w14:textId="77777777" w:rsidR="000C6664" w:rsidRPr="001140ED" w:rsidRDefault="000C6664" w:rsidP="000C6664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2</w:t>
            </w:r>
          </w:p>
        </w:tc>
        <w:tc>
          <w:tcPr>
            <w:tcW w:w="3827" w:type="dxa"/>
          </w:tcPr>
          <w:p w14:paraId="14E1B1BE" w14:textId="68BD7FA5" w:rsidR="000C6664" w:rsidRPr="001140ED" w:rsidRDefault="000C6664" w:rsidP="000C6664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Załącznik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5</w:t>
            </w: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zapytania ofertowego</w:t>
            </w:r>
          </w:p>
        </w:tc>
      </w:tr>
      <w:tr w:rsidR="000C6664" w:rsidRPr="001140ED" w14:paraId="5B6C7512" w14:textId="77777777" w:rsidTr="00A636A8">
        <w:tc>
          <w:tcPr>
            <w:tcW w:w="1413" w:type="dxa"/>
          </w:tcPr>
          <w:p w14:paraId="2BD0FA67" w14:textId="77777777" w:rsidR="000C6664" w:rsidRPr="001140ED" w:rsidRDefault="000C6664" w:rsidP="000C6664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3</w:t>
            </w:r>
          </w:p>
        </w:tc>
        <w:tc>
          <w:tcPr>
            <w:tcW w:w="3827" w:type="dxa"/>
          </w:tcPr>
          <w:p w14:paraId="0B2311BF" w14:textId="726AEE97" w:rsidR="000C6664" w:rsidRPr="001140ED" w:rsidRDefault="000C6664" w:rsidP="000C6664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Załącznik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6</w:t>
            </w: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zapytania ofertowego</w:t>
            </w:r>
          </w:p>
        </w:tc>
      </w:tr>
      <w:tr w:rsidR="000C6664" w:rsidRPr="001140ED" w14:paraId="476A45CB" w14:textId="77777777" w:rsidTr="00A636A8">
        <w:tc>
          <w:tcPr>
            <w:tcW w:w="1413" w:type="dxa"/>
          </w:tcPr>
          <w:p w14:paraId="6AD42594" w14:textId="77777777" w:rsidR="000C6664" w:rsidRPr="001140ED" w:rsidRDefault="000C6664" w:rsidP="000C6664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4</w:t>
            </w:r>
          </w:p>
        </w:tc>
        <w:tc>
          <w:tcPr>
            <w:tcW w:w="3827" w:type="dxa"/>
          </w:tcPr>
          <w:p w14:paraId="67B28A23" w14:textId="45CC0E8B" w:rsidR="000C6664" w:rsidRPr="001140ED" w:rsidRDefault="000C6664" w:rsidP="000C6664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Załącznik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7</w:t>
            </w: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zapytania ofertowego</w:t>
            </w:r>
          </w:p>
        </w:tc>
      </w:tr>
      <w:tr w:rsidR="00C46C65" w:rsidRPr="001140ED" w14:paraId="7BA3DA0F" w14:textId="77777777" w:rsidTr="00A636A8">
        <w:tc>
          <w:tcPr>
            <w:tcW w:w="1413" w:type="dxa"/>
          </w:tcPr>
          <w:p w14:paraId="40F4F622" w14:textId="57E1E3D4" w:rsidR="00C46C65" w:rsidRPr="001140ED" w:rsidRDefault="00C46C65" w:rsidP="00C46C65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5</w:t>
            </w:r>
          </w:p>
        </w:tc>
        <w:tc>
          <w:tcPr>
            <w:tcW w:w="3827" w:type="dxa"/>
          </w:tcPr>
          <w:p w14:paraId="10933D50" w14:textId="0FEE2538" w:rsidR="00C46C65" w:rsidRPr="004658B3" w:rsidRDefault="00C46C65" w:rsidP="00C46C65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Załącznik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8</w:t>
            </w: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zapytania ofertowego</w:t>
            </w:r>
          </w:p>
        </w:tc>
      </w:tr>
      <w:tr w:rsidR="00C46C65" w:rsidRPr="001140ED" w14:paraId="12C04ECB" w14:textId="77777777" w:rsidTr="00A636A8">
        <w:tc>
          <w:tcPr>
            <w:tcW w:w="1413" w:type="dxa"/>
          </w:tcPr>
          <w:p w14:paraId="530457DC" w14:textId="0A50B0DB" w:rsidR="00C46C65" w:rsidRPr="001140ED" w:rsidRDefault="00C46C65" w:rsidP="00C46C65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 xml:space="preserve">ZADANIE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14:paraId="68AB67F7" w14:textId="36049E70" w:rsidR="00C46C65" w:rsidRPr="001140ED" w:rsidRDefault="00C46C65" w:rsidP="00C46C65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Załącznik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9</w:t>
            </w:r>
            <w:r w:rsidRPr="004658B3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zapytania ofertowego</w:t>
            </w:r>
          </w:p>
        </w:tc>
      </w:tr>
    </w:tbl>
    <w:p w14:paraId="0C5F64DD" w14:textId="77777777" w:rsidR="00473FC4" w:rsidRDefault="00473FC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</w:p>
    <w:p w14:paraId="4075E6BE" w14:textId="0F1DD836" w:rsidR="00B800B1" w:rsidRPr="00485AC4" w:rsidRDefault="00B800B1" w:rsidP="00DE261D">
      <w:pPr>
        <w:pStyle w:val="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5AC4">
        <w:rPr>
          <w:rFonts w:asciiTheme="minorHAnsi" w:hAnsiTheme="minorHAnsi" w:cstheme="minorHAnsi"/>
          <w:b/>
          <w:bCs/>
          <w:sz w:val="22"/>
          <w:szCs w:val="22"/>
        </w:rPr>
        <w:t>GWARANCJA JAKOŚCI I RĘKOJMIA:</w:t>
      </w:r>
    </w:p>
    <w:p w14:paraId="4B2D2953" w14:textId="0F76DC73" w:rsidR="00D02F7B" w:rsidRDefault="00B800B1" w:rsidP="00D02F7B">
      <w:pPr>
        <w:pStyle w:val="WW-Domynie"/>
        <w:numPr>
          <w:ilvl w:val="3"/>
          <w:numId w:val="1"/>
        </w:numPr>
        <w:spacing w:line="276" w:lineRule="auto"/>
        <w:ind w:left="567" w:hanging="283"/>
        <w:jc w:val="both"/>
        <w:rPr>
          <w:rFonts w:ascii="Calibri" w:eastAsia="NSimSun" w:hAnsi="Calibri" w:cs="Calibri"/>
          <w:kern w:val="0"/>
          <w:sz w:val="22"/>
          <w:szCs w:val="22"/>
          <w:lang w:bidi="ar-SA"/>
        </w:rPr>
      </w:pPr>
      <w:r w:rsidRPr="00A3587B">
        <w:rPr>
          <w:rFonts w:ascii="Calibri" w:hAnsi="Calibri" w:cs="Calibri"/>
          <w:sz w:val="22"/>
          <w:szCs w:val="22"/>
        </w:rPr>
        <w:t>Wymagan</w:t>
      </w:r>
      <w:r>
        <w:rPr>
          <w:rFonts w:ascii="Calibri" w:hAnsi="Calibri" w:cs="Calibri"/>
          <w:sz w:val="22"/>
          <w:szCs w:val="22"/>
        </w:rPr>
        <w:t>y</w:t>
      </w:r>
      <w:r w:rsidRPr="00A3587B">
        <w:rPr>
          <w:rFonts w:ascii="Calibri" w:hAnsi="Calibri" w:cs="Calibri"/>
          <w:sz w:val="22"/>
          <w:szCs w:val="22"/>
        </w:rPr>
        <w:t xml:space="preserve"> termin </w:t>
      </w:r>
      <w:r>
        <w:rPr>
          <w:rFonts w:ascii="Calibri" w:hAnsi="Calibri" w:cs="Calibri"/>
          <w:sz w:val="22"/>
          <w:szCs w:val="22"/>
        </w:rPr>
        <w:t xml:space="preserve">odpowiedzialności </w:t>
      </w:r>
      <w:r w:rsidR="00DA34F3">
        <w:rPr>
          <w:rFonts w:ascii="Calibri" w:hAnsi="Calibri" w:cs="Calibri"/>
          <w:sz w:val="22"/>
          <w:szCs w:val="22"/>
        </w:rPr>
        <w:t xml:space="preserve">Wykonawcy </w:t>
      </w:r>
      <w:r>
        <w:rPr>
          <w:rFonts w:ascii="Calibri" w:hAnsi="Calibri" w:cs="Calibri"/>
          <w:sz w:val="22"/>
          <w:szCs w:val="22"/>
        </w:rPr>
        <w:t xml:space="preserve">z tytułu </w:t>
      </w:r>
      <w:r w:rsidRPr="004D5CFA">
        <w:rPr>
          <w:rFonts w:ascii="Calibri" w:hAnsi="Calibri" w:cs="Calibri"/>
          <w:sz w:val="22"/>
          <w:szCs w:val="22"/>
        </w:rPr>
        <w:t>rękojmi i gwarancji</w:t>
      </w:r>
      <w:r>
        <w:rPr>
          <w:rFonts w:ascii="Calibri" w:hAnsi="Calibri" w:cs="Calibri"/>
          <w:sz w:val="22"/>
          <w:szCs w:val="22"/>
        </w:rPr>
        <w:t xml:space="preserve"> jakości</w:t>
      </w:r>
      <w:r w:rsidRPr="004D5CFA">
        <w:rPr>
          <w:rFonts w:ascii="Calibri" w:hAnsi="Calibri" w:cs="Calibri"/>
          <w:sz w:val="22"/>
          <w:szCs w:val="22"/>
        </w:rPr>
        <w:t xml:space="preserve">: </w:t>
      </w:r>
      <w:r w:rsidR="00A8544E">
        <w:rPr>
          <w:rFonts w:ascii="Calibri" w:hAnsi="Calibri" w:cs="Calibri"/>
          <w:sz w:val="22"/>
          <w:szCs w:val="22"/>
        </w:rPr>
        <w:t>określone w poszczególnych załącznikach do zadań (od zał. 4 do zał. 9 do zapytania ofertowego).</w:t>
      </w:r>
    </w:p>
    <w:p w14:paraId="432366BD" w14:textId="0645E586" w:rsidR="0043096D" w:rsidRPr="00D02F7B" w:rsidRDefault="00B800B1" w:rsidP="00D02F7B">
      <w:pPr>
        <w:pStyle w:val="WW-Domynie"/>
        <w:numPr>
          <w:ilvl w:val="3"/>
          <w:numId w:val="1"/>
        </w:numPr>
        <w:spacing w:line="276" w:lineRule="auto"/>
        <w:ind w:left="567" w:hanging="283"/>
        <w:jc w:val="both"/>
        <w:rPr>
          <w:rFonts w:ascii="Calibri" w:eastAsia="NSimSun" w:hAnsi="Calibri" w:cs="Calibri"/>
          <w:kern w:val="0"/>
          <w:sz w:val="22"/>
          <w:szCs w:val="22"/>
          <w:lang w:bidi="ar-SA"/>
        </w:rPr>
      </w:pPr>
      <w:r w:rsidRPr="00D02F7B">
        <w:rPr>
          <w:rFonts w:asciiTheme="minorHAnsi" w:hAnsiTheme="minorHAnsi" w:cstheme="minorHAnsi"/>
          <w:sz w:val="22"/>
          <w:szCs w:val="22"/>
        </w:rPr>
        <w:t>Serwis w ramach gwarancji jakości i rękojmi</w:t>
      </w:r>
      <w:r w:rsidR="00DA34F3" w:rsidRPr="00D02F7B">
        <w:rPr>
          <w:rFonts w:asciiTheme="minorHAnsi" w:hAnsiTheme="minorHAnsi" w:cstheme="minorHAnsi"/>
          <w:sz w:val="22"/>
          <w:szCs w:val="22"/>
        </w:rPr>
        <w:t xml:space="preserve"> Wykonawcy</w:t>
      </w:r>
      <w:r w:rsidRPr="00D02F7B">
        <w:rPr>
          <w:rFonts w:asciiTheme="minorHAnsi" w:hAnsiTheme="minorHAnsi" w:cstheme="minorHAnsi"/>
          <w:sz w:val="22"/>
          <w:szCs w:val="22"/>
        </w:rPr>
        <w:t>: Wykonawca zapewni serwisowanie dostarczon</w:t>
      </w:r>
      <w:r w:rsidR="00F4023B" w:rsidRPr="00D02F7B">
        <w:rPr>
          <w:rFonts w:asciiTheme="minorHAnsi" w:hAnsiTheme="minorHAnsi" w:cstheme="minorHAnsi"/>
          <w:sz w:val="22"/>
          <w:szCs w:val="22"/>
        </w:rPr>
        <w:t xml:space="preserve">ych urządzeń zgodnie z zapisami poszczególnych </w:t>
      </w:r>
      <w:r w:rsidR="004F5993" w:rsidRPr="00D02F7B">
        <w:rPr>
          <w:rFonts w:asciiTheme="minorHAnsi" w:hAnsiTheme="minorHAnsi" w:cstheme="minorHAnsi"/>
          <w:sz w:val="22"/>
          <w:szCs w:val="22"/>
        </w:rPr>
        <w:t>załączników</w:t>
      </w:r>
      <w:r w:rsidR="00F4023B" w:rsidRPr="00D02F7B">
        <w:rPr>
          <w:rFonts w:asciiTheme="minorHAnsi" w:hAnsiTheme="minorHAnsi" w:cstheme="minorHAnsi"/>
          <w:sz w:val="22"/>
          <w:szCs w:val="22"/>
        </w:rPr>
        <w:t xml:space="preserve">, tj. </w:t>
      </w:r>
      <w:r w:rsidR="0043096D" w:rsidRPr="00D02F7B">
        <w:rPr>
          <w:rFonts w:asciiTheme="minorHAnsi" w:hAnsiTheme="minorHAnsi" w:cstheme="minorHAnsi"/>
          <w:sz w:val="22"/>
          <w:szCs w:val="22"/>
        </w:rPr>
        <w:t>załączników 4-</w:t>
      </w:r>
      <w:r w:rsidR="00A8544E">
        <w:rPr>
          <w:rFonts w:asciiTheme="minorHAnsi" w:hAnsiTheme="minorHAnsi" w:cstheme="minorHAnsi"/>
          <w:sz w:val="22"/>
          <w:szCs w:val="22"/>
        </w:rPr>
        <w:t>9</w:t>
      </w:r>
      <w:r w:rsidR="0043096D" w:rsidRPr="00D02F7B">
        <w:rPr>
          <w:rFonts w:asciiTheme="minorHAnsi" w:hAnsiTheme="minorHAnsi" w:cstheme="minorHAnsi"/>
          <w:sz w:val="22"/>
          <w:szCs w:val="22"/>
        </w:rPr>
        <w:t xml:space="preserve"> do </w:t>
      </w:r>
      <w:r w:rsidR="004F5993" w:rsidRPr="00D02F7B">
        <w:rPr>
          <w:rFonts w:asciiTheme="minorHAnsi" w:hAnsiTheme="minorHAnsi" w:cstheme="minorHAnsi"/>
          <w:sz w:val="22"/>
          <w:szCs w:val="22"/>
        </w:rPr>
        <w:t>zapytania</w:t>
      </w:r>
      <w:r w:rsidR="0043096D" w:rsidRPr="00D02F7B">
        <w:rPr>
          <w:rFonts w:asciiTheme="minorHAnsi" w:hAnsiTheme="minorHAnsi" w:cstheme="minorHAnsi"/>
          <w:sz w:val="22"/>
          <w:szCs w:val="22"/>
        </w:rPr>
        <w:t xml:space="preserve"> ofertowego.</w:t>
      </w:r>
      <w:r w:rsidRPr="00D02F7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22A410" w14:textId="77777777" w:rsidR="00B800B1" w:rsidRDefault="00B800B1" w:rsidP="00DE261D">
      <w:pPr>
        <w:pStyle w:val="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E05378F" w14:textId="30037C36" w:rsidR="004E58FE" w:rsidRDefault="00485AC4" w:rsidP="00DE261D">
      <w:pPr>
        <w:pStyle w:val="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DE261D">
        <w:rPr>
          <w:rFonts w:asciiTheme="minorHAnsi" w:hAnsiTheme="minorHAnsi" w:cstheme="minorHAnsi"/>
          <w:b/>
          <w:bCs/>
          <w:sz w:val="22"/>
          <w:szCs w:val="22"/>
        </w:rPr>
        <w:t>SPÓLNY SŁOWNIK ZAMÓWIEŃ PUBLICZNYCH (CPV):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F5993" w:rsidRPr="001140ED" w14:paraId="64A9165E" w14:textId="77777777" w:rsidTr="00F32924">
        <w:tc>
          <w:tcPr>
            <w:tcW w:w="1413" w:type="dxa"/>
          </w:tcPr>
          <w:p w14:paraId="780E7E19" w14:textId="77777777" w:rsidR="004F5993" w:rsidRPr="001140ED" w:rsidRDefault="004F5993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1</w:t>
            </w:r>
          </w:p>
        </w:tc>
        <w:tc>
          <w:tcPr>
            <w:tcW w:w="7654" w:type="dxa"/>
          </w:tcPr>
          <w:p w14:paraId="5319C38B" w14:textId="77777777" w:rsidR="00F73664" w:rsidRDefault="00F73664" w:rsidP="00F73664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CPV: </w:t>
            </w:r>
          </w:p>
          <w:p w14:paraId="2A51C107" w14:textId="37A5C28D" w:rsidR="00F73664" w:rsidRPr="00F73664" w:rsidRDefault="00F73664" w:rsidP="00F73664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33100000-1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Urządzenia medyczne</w:t>
            </w:r>
          </w:p>
          <w:p w14:paraId="5F08837C" w14:textId="7166E1DA" w:rsidR="004F5993" w:rsidRPr="001140ED" w:rsidRDefault="00F32924" w:rsidP="00C53BF2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F3292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33112340-3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F3292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Echokardiografy</w:t>
            </w:r>
          </w:p>
        </w:tc>
      </w:tr>
      <w:tr w:rsidR="004F5993" w:rsidRPr="001140ED" w14:paraId="2DC19DA5" w14:textId="77777777" w:rsidTr="00F32924">
        <w:tc>
          <w:tcPr>
            <w:tcW w:w="1413" w:type="dxa"/>
          </w:tcPr>
          <w:p w14:paraId="45CC0AAF" w14:textId="77777777" w:rsidR="004F5993" w:rsidRPr="001140ED" w:rsidRDefault="004F5993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2</w:t>
            </w:r>
          </w:p>
        </w:tc>
        <w:tc>
          <w:tcPr>
            <w:tcW w:w="7654" w:type="dxa"/>
          </w:tcPr>
          <w:p w14:paraId="566E930C" w14:textId="77777777" w:rsidR="002A5779" w:rsidRDefault="002A5779" w:rsidP="00B51F3B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CPV:</w:t>
            </w:r>
          </w:p>
          <w:p w14:paraId="4D3D30E9" w14:textId="292A4A3B" w:rsidR="00B51F3B" w:rsidRPr="00F73664" w:rsidRDefault="00B51F3B" w:rsidP="00B51F3B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33100000-1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Urządzenia medyczne</w:t>
            </w:r>
          </w:p>
          <w:p w14:paraId="5332D420" w14:textId="0E59B6E7" w:rsidR="00B51F3B" w:rsidRPr="00B51F3B" w:rsidRDefault="00B51F3B" w:rsidP="00B51F3B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33190000-8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Różne urządzenia i produkty medyczne</w:t>
            </w:r>
          </w:p>
          <w:p w14:paraId="3FC2C30D" w14:textId="184FAF8C" w:rsidR="004F5993" w:rsidRPr="001140ED" w:rsidRDefault="00C10A8A" w:rsidP="00C53BF2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C10A8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33195000-3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C10A8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System monitorowania pacjentów</w:t>
            </w:r>
          </w:p>
        </w:tc>
      </w:tr>
      <w:tr w:rsidR="004F5993" w:rsidRPr="001140ED" w14:paraId="0DE12D8C" w14:textId="77777777" w:rsidTr="00F32924">
        <w:tc>
          <w:tcPr>
            <w:tcW w:w="1413" w:type="dxa"/>
          </w:tcPr>
          <w:p w14:paraId="77C98733" w14:textId="77777777" w:rsidR="004F5993" w:rsidRPr="001140ED" w:rsidRDefault="004F5993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3</w:t>
            </w:r>
          </w:p>
        </w:tc>
        <w:tc>
          <w:tcPr>
            <w:tcW w:w="7654" w:type="dxa"/>
          </w:tcPr>
          <w:p w14:paraId="43A01B55" w14:textId="77777777" w:rsidR="00E83D07" w:rsidRDefault="00E83D07" w:rsidP="00E83D07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CPV:</w:t>
            </w:r>
          </w:p>
          <w:p w14:paraId="3E038BB1" w14:textId="77777777" w:rsidR="00E83D07" w:rsidRPr="00F73664" w:rsidRDefault="00E83D07" w:rsidP="00E83D07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33100000-1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Urządzenia medyczne</w:t>
            </w:r>
          </w:p>
          <w:p w14:paraId="2912C90A" w14:textId="77777777" w:rsidR="00E83D07" w:rsidRPr="00B51F3B" w:rsidRDefault="00E83D07" w:rsidP="00E83D07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33190000-8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Różne urządzenia i produkty medyczne</w:t>
            </w:r>
          </w:p>
          <w:p w14:paraId="5761E555" w14:textId="68B79835" w:rsidR="001636E5" w:rsidRPr="001636E5" w:rsidRDefault="001636E5" w:rsidP="001636E5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636E5">
              <w:rPr>
                <w:rFonts w:asciiTheme="minorHAnsi" w:hAnsiTheme="minorHAnsi" w:cstheme="minorHAnsi"/>
                <w:sz w:val="22"/>
                <w:szCs w:val="22"/>
              </w:rPr>
              <w:t>33194110-0</w:t>
            </w:r>
            <w:r w:rsidR="002C1B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636E5">
              <w:rPr>
                <w:rFonts w:asciiTheme="minorHAnsi" w:hAnsiTheme="minorHAnsi" w:cstheme="minorHAnsi"/>
                <w:sz w:val="22"/>
                <w:szCs w:val="22"/>
              </w:rPr>
              <w:t>Pompy infuzyjne</w:t>
            </w:r>
          </w:p>
          <w:p w14:paraId="09549B94" w14:textId="3D58CCC5" w:rsidR="004F5993" w:rsidRPr="001140ED" w:rsidRDefault="002C1BD5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2C1BD5">
              <w:rPr>
                <w:rFonts w:asciiTheme="minorHAnsi" w:hAnsiTheme="minorHAnsi" w:cstheme="minorHAnsi"/>
                <w:sz w:val="22"/>
                <w:szCs w:val="22"/>
              </w:rPr>
              <w:t>33194100-7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C1BD5">
              <w:rPr>
                <w:rFonts w:asciiTheme="minorHAnsi" w:hAnsiTheme="minorHAnsi" w:cstheme="minorHAnsi"/>
                <w:sz w:val="22"/>
                <w:szCs w:val="22"/>
              </w:rPr>
              <w:t>Urządzenia i przyrządy do infuzji</w:t>
            </w:r>
          </w:p>
        </w:tc>
      </w:tr>
      <w:tr w:rsidR="004F5993" w:rsidRPr="001140ED" w14:paraId="3DA25583" w14:textId="77777777" w:rsidTr="00F32924">
        <w:tc>
          <w:tcPr>
            <w:tcW w:w="1413" w:type="dxa"/>
          </w:tcPr>
          <w:p w14:paraId="129D10DB" w14:textId="77777777" w:rsidR="004F5993" w:rsidRPr="001140ED" w:rsidRDefault="004F5993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4</w:t>
            </w:r>
          </w:p>
        </w:tc>
        <w:tc>
          <w:tcPr>
            <w:tcW w:w="7654" w:type="dxa"/>
          </w:tcPr>
          <w:p w14:paraId="74EBA68B" w14:textId="77777777" w:rsidR="004F5993" w:rsidRDefault="00485AC4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CPV:</w:t>
            </w:r>
          </w:p>
          <w:p w14:paraId="62D2B327" w14:textId="77777777" w:rsidR="00861923" w:rsidRPr="00F73664" w:rsidRDefault="00861923" w:rsidP="00861923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33100000-1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Urządzenia medyczne</w:t>
            </w:r>
          </w:p>
          <w:p w14:paraId="482FC78B" w14:textId="77777777" w:rsidR="00861923" w:rsidRPr="00B51F3B" w:rsidRDefault="00861923" w:rsidP="00861923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33190000-8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Różne urządzenia i produkty medyczne</w:t>
            </w:r>
          </w:p>
          <w:p w14:paraId="573C3FDC" w14:textId="68486613" w:rsidR="00AB49A0" w:rsidRPr="00AB49A0" w:rsidRDefault="00AB49A0" w:rsidP="00AB49A0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AB49A0">
              <w:rPr>
                <w:rFonts w:asciiTheme="minorHAnsi" w:hAnsiTheme="minorHAnsi" w:cstheme="minorHAnsi"/>
                <w:sz w:val="22"/>
                <w:szCs w:val="22"/>
              </w:rPr>
              <w:t>33192120-9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49A0">
              <w:rPr>
                <w:rFonts w:asciiTheme="minorHAnsi" w:hAnsiTheme="minorHAnsi" w:cstheme="minorHAnsi"/>
                <w:sz w:val="22"/>
                <w:szCs w:val="22"/>
              </w:rPr>
              <w:t>Łóżka szpitalne</w:t>
            </w:r>
          </w:p>
          <w:p w14:paraId="2E9C4F7E" w14:textId="75D42E8C" w:rsidR="00485AC4" w:rsidRPr="001140ED" w:rsidRDefault="00D16139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D16139">
              <w:rPr>
                <w:rFonts w:asciiTheme="minorHAnsi" w:hAnsiTheme="minorHAnsi" w:cstheme="minorHAnsi"/>
                <w:sz w:val="22"/>
                <w:szCs w:val="22"/>
              </w:rPr>
              <w:t>33192000-2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16139">
              <w:rPr>
                <w:rFonts w:asciiTheme="minorHAnsi" w:hAnsiTheme="minorHAnsi" w:cstheme="minorHAnsi"/>
                <w:sz w:val="22"/>
                <w:szCs w:val="22"/>
              </w:rPr>
              <w:t>Meble medyczne</w:t>
            </w:r>
          </w:p>
        </w:tc>
      </w:tr>
      <w:tr w:rsidR="004F5993" w:rsidRPr="001140ED" w14:paraId="274E18BE" w14:textId="77777777" w:rsidTr="00F32924">
        <w:tc>
          <w:tcPr>
            <w:tcW w:w="1413" w:type="dxa"/>
          </w:tcPr>
          <w:p w14:paraId="17B75A09" w14:textId="77777777" w:rsidR="004F5993" w:rsidRPr="001140ED" w:rsidRDefault="004F5993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5</w:t>
            </w:r>
          </w:p>
        </w:tc>
        <w:tc>
          <w:tcPr>
            <w:tcW w:w="7654" w:type="dxa"/>
          </w:tcPr>
          <w:p w14:paraId="2C566972" w14:textId="77777777" w:rsidR="004F5993" w:rsidRDefault="009C306B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CPV: </w:t>
            </w:r>
          </w:p>
          <w:p w14:paraId="58AA5D25" w14:textId="77777777" w:rsidR="00861923" w:rsidRPr="00F73664" w:rsidRDefault="00861923" w:rsidP="00861923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33100000-1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Urządzenia medyczne</w:t>
            </w:r>
          </w:p>
          <w:p w14:paraId="1AC438EC" w14:textId="77777777" w:rsidR="00861923" w:rsidRPr="00B51F3B" w:rsidRDefault="00861923" w:rsidP="00861923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33190000-8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Różne urządzenia i produkty medyczne</w:t>
            </w:r>
          </w:p>
          <w:p w14:paraId="7005BDC5" w14:textId="607B4312" w:rsidR="009C306B" w:rsidRPr="001140ED" w:rsidRDefault="00DD3723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DD3723">
              <w:rPr>
                <w:rFonts w:asciiTheme="minorHAnsi" w:hAnsiTheme="minorHAnsi" w:cstheme="minorHAnsi"/>
                <w:sz w:val="22"/>
                <w:szCs w:val="22"/>
              </w:rPr>
              <w:t>33123200-0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D3723">
              <w:rPr>
                <w:rFonts w:asciiTheme="minorHAnsi" w:hAnsiTheme="minorHAnsi" w:cstheme="minorHAnsi"/>
                <w:sz w:val="22"/>
                <w:szCs w:val="22"/>
              </w:rPr>
              <w:t>Urządzenia do elektrokardiografii</w:t>
            </w:r>
          </w:p>
        </w:tc>
      </w:tr>
      <w:tr w:rsidR="00A8544E" w:rsidRPr="001140ED" w14:paraId="2193287E" w14:textId="77777777" w:rsidTr="00F32924">
        <w:tc>
          <w:tcPr>
            <w:tcW w:w="1413" w:type="dxa"/>
          </w:tcPr>
          <w:p w14:paraId="2AFCA7C5" w14:textId="07840FE4" w:rsidR="00A8544E" w:rsidRPr="001140ED" w:rsidRDefault="00A8544E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ZADANIE 6</w:t>
            </w:r>
          </w:p>
        </w:tc>
        <w:tc>
          <w:tcPr>
            <w:tcW w:w="7654" w:type="dxa"/>
          </w:tcPr>
          <w:p w14:paraId="6D687AB0" w14:textId="77777777" w:rsidR="00A8544E" w:rsidRDefault="00A8544E" w:rsidP="00A8544E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CPV:</w:t>
            </w:r>
          </w:p>
          <w:p w14:paraId="5C379CC9" w14:textId="77777777" w:rsidR="00A8544E" w:rsidRPr="00F73664" w:rsidRDefault="00A8544E" w:rsidP="00A8544E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33100000-1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F73664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Urządzenia medyczne</w:t>
            </w:r>
          </w:p>
          <w:p w14:paraId="5C86A5C2" w14:textId="77777777" w:rsidR="00A8544E" w:rsidRPr="00B51F3B" w:rsidRDefault="00A8544E" w:rsidP="00A8544E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33190000-8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  <w:r w:rsidRPr="00B51F3B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Różne urządzenia i produkty medyczne</w:t>
            </w:r>
          </w:p>
          <w:p w14:paraId="3491DC0B" w14:textId="77777777" w:rsidR="00A8544E" w:rsidRPr="001636E5" w:rsidRDefault="00A8544E" w:rsidP="00A8544E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636E5">
              <w:rPr>
                <w:rFonts w:asciiTheme="minorHAnsi" w:hAnsiTheme="minorHAnsi" w:cstheme="minorHAnsi"/>
                <w:sz w:val="22"/>
                <w:szCs w:val="22"/>
              </w:rPr>
              <w:t>33194110-0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636E5">
              <w:rPr>
                <w:rFonts w:asciiTheme="minorHAnsi" w:hAnsiTheme="minorHAnsi" w:cstheme="minorHAnsi"/>
                <w:sz w:val="22"/>
                <w:szCs w:val="22"/>
              </w:rPr>
              <w:t>Pompy infuzyjne</w:t>
            </w:r>
          </w:p>
          <w:p w14:paraId="39BCF86C" w14:textId="5AB3604B" w:rsidR="00A8544E" w:rsidRDefault="00A8544E" w:rsidP="00A8544E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2C1BD5">
              <w:rPr>
                <w:rFonts w:asciiTheme="minorHAnsi" w:hAnsiTheme="minorHAnsi" w:cstheme="minorHAnsi"/>
                <w:sz w:val="22"/>
                <w:szCs w:val="22"/>
              </w:rPr>
              <w:t>33194100-7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C1BD5">
              <w:rPr>
                <w:rFonts w:asciiTheme="minorHAnsi" w:hAnsiTheme="minorHAnsi" w:cstheme="minorHAnsi"/>
                <w:sz w:val="22"/>
                <w:szCs w:val="22"/>
              </w:rPr>
              <w:t>Urządzenia i przyrządy do infuzji</w:t>
            </w:r>
          </w:p>
        </w:tc>
      </w:tr>
    </w:tbl>
    <w:p w14:paraId="03DEFA92" w14:textId="77777777" w:rsidR="004F5993" w:rsidRDefault="004F5993" w:rsidP="0050027D">
      <w:pPr>
        <w:pStyle w:val="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487A92" w14:textId="392CADF1" w:rsidR="00D1546E" w:rsidRPr="00DE261D" w:rsidRDefault="00D1546E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III. ROZWIĄZANIA RÓWNOWAŻNE</w:t>
      </w:r>
    </w:p>
    <w:p w14:paraId="079322B0" w14:textId="70FF6598" w:rsidR="00D1546E" w:rsidRPr="00DE261D" w:rsidRDefault="00D1546E" w:rsidP="00D02F7B">
      <w:pPr>
        <w:pStyle w:val="Standard"/>
        <w:numPr>
          <w:ilvl w:val="0"/>
          <w:numId w:val="40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Jeżeli Zamawiający w opisie przedmiotu zamówienia wskazał znaki towarowe, patenty lub pochodzenia, źródła lub szczególny proces, który charakteryzuje produkty lub usługi dostarczane przez 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lastRenderedPageBreak/>
        <w:t>konkretnego wykonawcę</w:t>
      </w:r>
      <w:r w:rsidR="004A032A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/dostawcę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, dopuszcza się zaoferowanie rozwiązań równoważnych opisanym, pod warunkiem zachowania przez nie takich samych minimalnych parametrów technicznych, jakościowych oraz funkcjonalnych</w:t>
      </w:r>
      <w:r w:rsidR="00D73173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.</w:t>
      </w:r>
    </w:p>
    <w:p w14:paraId="32A65FC7" w14:textId="77777777" w:rsidR="00D1546E" w:rsidRPr="00DE261D" w:rsidRDefault="00D1546E" w:rsidP="00D02F7B">
      <w:pPr>
        <w:pStyle w:val="Standard"/>
        <w:numPr>
          <w:ilvl w:val="0"/>
          <w:numId w:val="40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Wykonawca, który powołuje się na rozwiązania równoważne, jest zobowiązany wykazać,  że oferowane przez niego rozwiązanie spełnia wymagania określone przez Zamawiającego. W takim przypadku, wykonawca załącza do oferty wykaz rozwiązań równoważnych wraz z jego opisem lub normami.</w:t>
      </w:r>
    </w:p>
    <w:p w14:paraId="33B524B8" w14:textId="77777777" w:rsidR="00D1546E" w:rsidRPr="00DE261D" w:rsidRDefault="00D1546E" w:rsidP="00D02F7B">
      <w:pPr>
        <w:pStyle w:val="Standard"/>
        <w:numPr>
          <w:ilvl w:val="0"/>
          <w:numId w:val="40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 przypadku, gdy w opisie przedmiotu zamówienia znajdą się odniesienia do norm, ocen technicznych, specyfikacji technicznych i systemów referencji technicznych, Zamawiający dopuszcza rozwiązania równoważne opisywanym.</w:t>
      </w:r>
    </w:p>
    <w:p w14:paraId="6738D07A" w14:textId="77777777" w:rsidR="00014040" w:rsidRPr="00DE261D" w:rsidRDefault="00014040" w:rsidP="00DE261D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4646956" w14:textId="4EFF9AD4" w:rsidR="004E58FE" w:rsidRPr="00DE261D" w:rsidRDefault="00DE261D" w:rsidP="00DE261D">
      <w:pPr>
        <w:pStyle w:val="WW-Domynie"/>
        <w:spacing w:line="276" w:lineRule="auto"/>
        <w:jc w:val="both"/>
        <w:rPr>
          <w:rFonts w:asciiTheme="minorHAnsi" w:eastAsia="NSimSun" w:hAnsiTheme="minorHAnsi" w:cstheme="minorHAnsi"/>
          <w:b/>
          <w:bCs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t xml:space="preserve">IV. TERMIN WYKONANIA PRZEDMIOTU ZAMÓWIENIA </w:t>
      </w:r>
    </w:p>
    <w:p w14:paraId="483C7179" w14:textId="7B7AC887" w:rsidR="00DE261D" w:rsidRPr="00D1012A" w:rsidRDefault="00014040" w:rsidP="00D02F7B">
      <w:pPr>
        <w:pStyle w:val="WW-Domynie"/>
        <w:numPr>
          <w:ilvl w:val="3"/>
          <w:numId w:val="40"/>
        </w:numPr>
        <w:spacing w:line="276" w:lineRule="auto"/>
        <w:ind w:left="567" w:hanging="283"/>
        <w:jc w:val="both"/>
        <w:rPr>
          <w:rFonts w:ascii="Calibri" w:eastAsia="NSimSun" w:hAnsi="Calibri" w:cs="Calibri"/>
          <w:kern w:val="0"/>
          <w:sz w:val="22"/>
          <w:szCs w:val="22"/>
          <w:lang w:bidi="ar-SA"/>
        </w:rPr>
      </w:pPr>
      <w:r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 xml:space="preserve">Wyznacza się termin wykonania </w:t>
      </w:r>
      <w:r w:rsidR="0071491B"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 xml:space="preserve">całości </w:t>
      </w:r>
      <w:r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>zamówienia</w:t>
      </w:r>
      <w:r w:rsidR="001030CB"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 xml:space="preserve"> dla poszczególnych zadań: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1276"/>
        <w:gridCol w:w="6662"/>
      </w:tblGrid>
      <w:tr w:rsidR="001030CB" w:rsidRPr="001140ED" w14:paraId="64C556E4" w14:textId="77777777" w:rsidTr="005848CD">
        <w:tc>
          <w:tcPr>
            <w:tcW w:w="1276" w:type="dxa"/>
          </w:tcPr>
          <w:p w14:paraId="000F830F" w14:textId="77777777" w:rsidR="001030CB" w:rsidRPr="001140ED" w:rsidRDefault="001030CB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1</w:t>
            </w:r>
          </w:p>
        </w:tc>
        <w:tc>
          <w:tcPr>
            <w:tcW w:w="6662" w:type="dxa"/>
          </w:tcPr>
          <w:p w14:paraId="6E238C2C" w14:textId="0AF0E5C3" w:rsidR="001030CB" w:rsidRPr="001140ED" w:rsidRDefault="004176D2" w:rsidP="00C53BF2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iCs/>
                <w:kern w:val="0"/>
                <w:sz w:val="22"/>
                <w:szCs w:val="22"/>
                <w:lang w:eastAsia="pl-PL"/>
              </w:rPr>
              <w:t xml:space="preserve">do </w:t>
            </w:r>
            <w:r w:rsidR="00E30280">
              <w:rPr>
                <w:rFonts w:asciiTheme="minorHAnsi" w:hAnsiTheme="minorHAnsi" w:cstheme="minorHAnsi"/>
                <w:iCs/>
                <w:kern w:val="0"/>
                <w:sz w:val="22"/>
                <w:szCs w:val="22"/>
                <w:lang w:eastAsia="pl-PL"/>
              </w:rPr>
              <w:t>56 dni</w:t>
            </w:r>
            <w:r w:rsidR="005848CD" w:rsidRPr="005848CD">
              <w:rPr>
                <w:rFonts w:asciiTheme="minorHAnsi" w:hAnsiTheme="minorHAnsi" w:cstheme="minorHAnsi"/>
                <w:iCs/>
                <w:kern w:val="0"/>
                <w:sz w:val="22"/>
                <w:szCs w:val="22"/>
                <w:lang w:eastAsia="pl-PL"/>
              </w:rPr>
              <w:t xml:space="preserve"> </w:t>
            </w:r>
            <w:r w:rsidR="00927EF6">
              <w:rPr>
                <w:rFonts w:asciiTheme="minorHAnsi" w:hAnsiTheme="minorHAnsi" w:cstheme="minorHAnsi"/>
                <w:sz w:val="22"/>
                <w:szCs w:val="22"/>
              </w:rPr>
              <w:t xml:space="preserve">kalendarzowych </w:t>
            </w:r>
            <w:r w:rsidR="005848CD" w:rsidRPr="005848CD">
              <w:rPr>
                <w:rFonts w:asciiTheme="minorHAnsi" w:hAnsiTheme="minorHAnsi" w:cstheme="minorHAnsi"/>
                <w:iCs/>
                <w:kern w:val="0"/>
                <w:sz w:val="22"/>
                <w:szCs w:val="22"/>
                <w:lang w:eastAsia="pl-PL"/>
              </w:rPr>
              <w:t>od daty podpisania umowy, nie później niż 05.06.2026r.</w:t>
            </w:r>
          </w:p>
        </w:tc>
      </w:tr>
      <w:tr w:rsidR="001030CB" w:rsidRPr="001140ED" w14:paraId="4D6B9D24" w14:textId="77777777" w:rsidTr="005848CD">
        <w:tc>
          <w:tcPr>
            <w:tcW w:w="1276" w:type="dxa"/>
          </w:tcPr>
          <w:p w14:paraId="01A34777" w14:textId="77777777" w:rsidR="001030CB" w:rsidRPr="001140ED" w:rsidRDefault="001030CB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2</w:t>
            </w:r>
          </w:p>
        </w:tc>
        <w:tc>
          <w:tcPr>
            <w:tcW w:w="6662" w:type="dxa"/>
          </w:tcPr>
          <w:p w14:paraId="6FF96383" w14:textId="15E0728B" w:rsidR="001030CB" w:rsidRPr="001140ED" w:rsidRDefault="001141D7" w:rsidP="00C53BF2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="00DC3A25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dni kalendarzowych od dnia podpisania umowy</w:t>
            </w:r>
          </w:p>
        </w:tc>
      </w:tr>
      <w:tr w:rsidR="001030CB" w:rsidRPr="001140ED" w14:paraId="5FE31860" w14:textId="77777777" w:rsidTr="005848CD">
        <w:tc>
          <w:tcPr>
            <w:tcW w:w="1276" w:type="dxa"/>
          </w:tcPr>
          <w:p w14:paraId="34783988" w14:textId="77777777" w:rsidR="001030CB" w:rsidRPr="001140ED" w:rsidRDefault="001030CB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3</w:t>
            </w:r>
          </w:p>
        </w:tc>
        <w:tc>
          <w:tcPr>
            <w:tcW w:w="6662" w:type="dxa"/>
          </w:tcPr>
          <w:p w14:paraId="0343ECE1" w14:textId="4CDAB5F6" w:rsidR="001030CB" w:rsidRPr="001140ED" w:rsidRDefault="00927EF6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 14 dni kalendarzowych od dnia podpisania umowy</w:t>
            </w:r>
          </w:p>
        </w:tc>
      </w:tr>
      <w:tr w:rsidR="001030CB" w:rsidRPr="001140ED" w14:paraId="090167D4" w14:textId="77777777" w:rsidTr="005848CD">
        <w:tc>
          <w:tcPr>
            <w:tcW w:w="1276" w:type="dxa"/>
          </w:tcPr>
          <w:p w14:paraId="262B1443" w14:textId="77777777" w:rsidR="001030CB" w:rsidRPr="001140ED" w:rsidRDefault="001030CB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4</w:t>
            </w:r>
          </w:p>
        </w:tc>
        <w:tc>
          <w:tcPr>
            <w:tcW w:w="6662" w:type="dxa"/>
          </w:tcPr>
          <w:p w14:paraId="5DB522B5" w14:textId="56AB3105" w:rsidR="001030CB" w:rsidRPr="001140ED" w:rsidRDefault="00B1498F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45 dni </w:t>
            </w:r>
            <w:r w:rsidR="00927EF6">
              <w:rPr>
                <w:rFonts w:asciiTheme="minorHAnsi" w:hAnsiTheme="minorHAnsi" w:cstheme="minorHAnsi"/>
                <w:sz w:val="22"/>
                <w:szCs w:val="22"/>
              </w:rPr>
              <w:t xml:space="preserve">kalendarzowych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od dnia podpisania umowy</w:t>
            </w:r>
          </w:p>
        </w:tc>
      </w:tr>
      <w:tr w:rsidR="001030CB" w:rsidRPr="001140ED" w14:paraId="0D473452" w14:textId="77777777" w:rsidTr="005848CD">
        <w:tc>
          <w:tcPr>
            <w:tcW w:w="1276" w:type="dxa"/>
          </w:tcPr>
          <w:p w14:paraId="15F8DCFA" w14:textId="77777777" w:rsidR="001030CB" w:rsidRPr="001140ED" w:rsidRDefault="001030CB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5</w:t>
            </w:r>
          </w:p>
        </w:tc>
        <w:tc>
          <w:tcPr>
            <w:tcW w:w="6662" w:type="dxa"/>
          </w:tcPr>
          <w:p w14:paraId="074215B3" w14:textId="00847C17" w:rsidR="001030CB" w:rsidRPr="001140ED" w:rsidRDefault="004176D2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kern w:val="0"/>
                <w:sz w:val="22"/>
                <w:szCs w:val="22"/>
                <w:lang w:eastAsia="pl-PL"/>
              </w:rPr>
              <w:t>do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86991">
              <w:rPr>
                <w:rFonts w:asciiTheme="minorHAnsi" w:hAnsiTheme="minorHAnsi" w:cstheme="minorHAnsi"/>
                <w:sz w:val="22"/>
                <w:szCs w:val="22"/>
              </w:rPr>
              <w:t xml:space="preserve">14 dni </w:t>
            </w:r>
            <w:r w:rsidR="00927EF6">
              <w:rPr>
                <w:rFonts w:asciiTheme="minorHAnsi" w:hAnsiTheme="minorHAnsi" w:cstheme="minorHAnsi"/>
                <w:sz w:val="22"/>
                <w:szCs w:val="22"/>
              </w:rPr>
              <w:t xml:space="preserve">kalendarzowych </w:t>
            </w:r>
            <w:r w:rsidR="00C86991">
              <w:rPr>
                <w:rFonts w:asciiTheme="minorHAnsi" w:hAnsiTheme="minorHAnsi" w:cstheme="minorHAnsi"/>
                <w:sz w:val="22"/>
                <w:szCs w:val="22"/>
              </w:rPr>
              <w:t>dnia podpisania umowy</w:t>
            </w:r>
          </w:p>
        </w:tc>
      </w:tr>
      <w:tr w:rsidR="00CE5998" w:rsidRPr="001140ED" w14:paraId="131D7AA0" w14:textId="77777777" w:rsidTr="005848CD">
        <w:tc>
          <w:tcPr>
            <w:tcW w:w="1276" w:type="dxa"/>
          </w:tcPr>
          <w:p w14:paraId="4817752D" w14:textId="1B703586" w:rsidR="00CE5998" w:rsidRPr="001140ED" w:rsidRDefault="00CE5998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 xml:space="preserve">ZADANIE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662" w:type="dxa"/>
          </w:tcPr>
          <w:p w14:paraId="46F72A45" w14:textId="759927B7" w:rsidR="00CE5998" w:rsidRPr="001140ED" w:rsidRDefault="004176D2" w:rsidP="00C53BF2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kern w:val="0"/>
                <w:sz w:val="22"/>
                <w:szCs w:val="22"/>
                <w:lang w:eastAsia="pl-PL"/>
              </w:rPr>
              <w:t>do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8699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  <w:r w:rsidR="00CE599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86991">
              <w:rPr>
                <w:rFonts w:asciiTheme="minorHAnsi" w:hAnsiTheme="minorHAnsi" w:cstheme="minorHAnsi"/>
                <w:sz w:val="22"/>
                <w:szCs w:val="22"/>
              </w:rPr>
              <w:t>dni</w:t>
            </w:r>
            <w:r w:rsidR="00CE599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EF6">
              <w:rPr>
                <w:rFonts w:asciiTheme="minorHAnsi" w:hAnsiTheme="minorHAnsi" w:cstheme="minorHAnsi"/>
                <w:sz w:val="22"/>
                <w:szCs w:val="22"/>
              </w:rPr>
              <w:t xml:space="preserve">kalendarzowych </w:t>
            </w:r>
            <w:r w:rsidR="00CE5998">
              <w:rPr>
                <w:rFonts w:asciiTheme="minorHAnsi" w:hAnsiTheme="minorHAnsi" w:cstheme="minorHAnsi"/>
                <w:sz w:val="22"/>
                <w:szCs w:val="22"/>
              </w:rPr>
              <w:t>od dnia podpisania umowy</w:t>
            </w:r>
          </w:p>
        </w:tc>
      </w:tr>
    </w:tbl>
    <w:p w14:paraId="3850B4AD" w14:textId="77777777" w:rsidR="00A3587B" w:rsidRPr="0048592E" w:rsidRDefault="00A3587B" w:rsidP="0048592E">
      <w:pPr>
        <w:pStyle w:val="Akapitzlist"/>
        <w:ind w:left="927"/>
        <w:rPr>
          <w:rFonts w:cs="Tahoma"/>
          <w:szCs w:val="20"/>
        </w:rPr>
      </w:pPr>
    </w:p>
    <w:p w14:paraId="52EED9AA" w14:textId="24E61966" w:rsidR="002217FD" w:rsidRDefault="007E78D5" w:rsidP="00DE261D">
      <w:pPr>
        <w:pStyle w:val="WW-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78D5">
        <w:rPr>
          <w:rFonts w:asciiTheme="minorHAnsi" w:hAnsiTheme="minorHAnsi" w:cstheme="minorHAnsi"/>
          <w:b/>
          <w:bCs/>
          <w:sz w:val="22"/>
          <w:szCs w:val="22"/>
        </w:rPr>
        <w:t xml:space="preserve">V. WARUNKI UDZIAŁU W POSTĘPOWANIU </w:t>
      </w:r>
    </w:p>
    <w:p w14:paraId="65FD14D7" w14:textId="77777777" w:rsidR="008018AF" w:rsidRDefault="008018AF" w:rsidP="001431FB">
      <w:pPr>
        <w:pStyle w:val="WW-Domynie"/>
        <w:numPr>
          <w:ilvl w:val="3"/>
          <w:numId w:val="10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D0A3C">
        <w:rPr>
          <w:rFonts w:asciiTheme="minorHAnsi" w:hAnsiTheme="minorHAnsi" w:cstheme="minorHAnsi"/>
          <w:sz w:val="22"/>
          <w:szCs w:val="22"/>
        </w:rPr>
        <w:t xml:space="preserve">Warunki udziału w postępowaniu oraz niezbędne dokumenty na potwierdzenie spełniania warunków: </w:t>
      </w: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701"/>
        <w:gridCol w:w="3686"/>
        <w:gridCol w:w="3397"/>
      </w:tblGrid>
      <w:tr w:rsidR="00B03A31" w:rsidRPr="0035590B" w14:paraId="564C6F57" w14:textId="77777777" w:rsidTr="004C22FE">
        <w:tc>
          <w:tcPr>
            <w:tcW w:w="562" w:type="dxa"/>
          </w:tcPr>
          <w:p w14:paraId="16BD7E6B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01" w:type="dxa"/>
          </w:tcPr>
          <w:p w14:paraId="7EA7941A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Rodzaj warunku</w:t>
            </w:r>
          </w:p>
        </w:tc>
        <w:tc>
          <w:tcPr>
            <w:tcW w:w="3686" w:type="dxa"/>
          </w:tcPr>
          <w:p w14:paraId="7DE9A35A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3397" w:type="dxa"/>
          </w:tcPr>
          <w:p w14:paraId="072CA1EB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Dokument niezbędny do złożenia z ofertą, na potwierdzenie spełniania warunku</w:t>
            </w:r>
          </w:p>
        </w:tc>
      </w:tr>
      <w:tr w:rsidR="001030CB" w:rsidRPr="0035590B" w14:paraId="262D53A1" w14:textId="77777777" w:rsidTr="001030CB">
        <w:tc>
          <w:tcPr>
            <w:tcW w:w="9346" w:type="dxa"/>
            <w:gridSpan w:val="4"/>
            <w:shd w:val="clear" w:color="auto" w:fill="FFD966" w:themeFill="accent4" w:themeFillTint="99"/>
          </w:tcPr>
          <w:p w14:paraId="5CA44D10" w14:textId="44785843" w:rsidR="001030CB" w:rsidRPr="0035590B" w:rsidRDefault="001030CB" w:rsidP="00103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ZADANIE 1</w:t>
            </w:r>
          </w:p>
        </w:tc>
      </w:tr>
      <w:tr w:rsidR="00B03A31" w:rsidRPr="0035590B" w14:paraId="529E9CBD" w14:textId="77777777" w:rsidTr="004C22FE">
        <w:tc>
          <w:tcPr>
            <w:tcW w:w="562" w:type="dxa"/>
          </w:tcPr>
          <w:p w14:paraId="4D583492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4BE5A852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Doświadczenie Wykonawcy</w:t>
            </w:r>
          </w:p>
        </w:tc>
        <w:tc>
          <w:tcPr>
            <w:tcW w:w="3686" w:type="dxa"/>
          </w:tcPr>
          <w:p w14:paraId="26CC7435" w14:textId="4ADCD460" w:rsidR="00B03A31" w:rsidRPr="00E83DD8" w:rsidRDefault="00B03A31" w:rsidP="00B03A31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Zamawiający wymaga, aby Wykonawcy posiadali odpowiednie doświadczenie dla prawidłowego wykonania przedmiotu zamówienia. Warunek ten zostanie spełniony, jeżeli Wykonawca wykaże prawidłowe zrealizowanie min</w:t>
            </w:r>
            <w:r w:rsidR="0057212C">
              <w:rPr>
                <w:rFonts w:asciiTheme="minorHAnsi" w:hAnsiTheme="minorHAnsi" w:cstheme="minorHAnsi"/>
                <w:sz w:val="22"/>
                <w:szCs w:val="22"/>
              </w:rPr>
              <w:t>imum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212C"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(</w:t>
            </w:r>
            <w:r w:rsidR="0057212C"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dwóch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) dostaw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lub zamówień o podobnym charakterze, każda z nich o wartości nie </w:t>
            </w:r>
            <w:r w:rsidR="00C567CC" w:rsidRPr="00334AA2">
              <w:rPr>
                <w:rFonts w:asciiTheme="minorHAnsi" w:hAnsiTheme="minorHAnsi" w:cstheme="minorHAnsi"/>
                <w:sz w:val="22"/>
                <w:szCs w:val="22"/>
              </w:rPr>
              <w:t>mniejszej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niż </w:t>
            </w:r>
            <w:r w:rsidR="00FF6DF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6</w:t>
            </w:r>
            <w:r w:rsidR="008777EA"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00 000,00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PLN </w:t>
            </w:r>
            <w:r w:rsidR="001875F8"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brutto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, w przeciągu 5 lat od dnia złożenia oferty, a jeżeli okres działalności Wykonawcy jest krótszy</w:t>
            </w:r>
            <w:r w:rsidR="00334AA2"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w tym okresie</w:t>
            </w:r>
            <w:r w:rsidR="003F372C"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potwierdzone referencjami lub innymi dokumentami potwierdzającymi należyte wykonanie zamówienia.</w:t>
            </w:r>
          </w:p>
          <w:p w14:paraId="01E03585" w14:textId="3D5BC103" w:rsidR="00B03A31" w:rsidRPr="00B03A31" w:rsidRDefault="00B03A31" w:rsidP="00720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7" w:type="dxa"/>
          </w:tcPr>
          <w:p w14:paraId="1171EFAF" w14:textId="01C760BA" w:rsidR="00B03A31" w:rsidRPr="0035590B" w:rsidRDefault="00B03A31" w:rsidP="00B03A31">
            <w:pPr>
              <w:widowControl w:val="0"/>
              <w:numPr>
                <w:ilvl w:val="1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wykaz </w:t>
            </w:r>
            <w:r w:rsidR="008709BD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, którego wzór stanowi załącznik nr </w:t>
            </w:r>
            <w:r w:rsidR="007322FA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do zapytania ofertowego;</w:t>
            </w:r>
          </w:p>
          <w:p w14:paraId="5B04C12D" w14:textId="350F97CE" w:rsidR="00B03A31" w:rsidRDefault="00B03A31" w:rsidP="00B03A31">
            <w:pPr>
              <w:widowControl w:val="0"/>
              <w:numPr>
                <w:ilvl w:val="1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dowody na potwierdzenie należytego wykonania </w:t>
            </w:r>
            <w:r w:rsidR="00E67F41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ujętych w wykazie, przy czym dowodami są referencje bądź inne dokumenty sporządzone przez podmiot, na rzecz którego </w:t>
            </w:r>
            <w:r w:rsidR="00E67F41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zostały wykonane, potwierdzające m. in. </w:t>
            </w:r>
            <w:r w:rsidR="001875F8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z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akres</w:t>
            </w:r>
            <w:r w:rsidR="00E67F41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, cenę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i datę </w:t>
            </w:r>
            <w:r w:rsidR="00E67F41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;</w:t>
            </w:r>
          </w:p>
          <w:p w14:paraId="6073B975" w14:textId="12FBD2D1" w:rsidR="00B03A31" w:rsidRPr="0035590B" w:rsidRDefault="008709BD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treści załączonych </w:t>
            </w:r>
            <w:r w:rsidR="00F22C0C">
              <w:rPr>
                <w:rFonts w:asciiTheme="minorHAnsi" w:eastAsia="Times New Roman" w:hAnsiTheme="minorHAnsi" w:cstheme="minorHAnsi"/>
                <w:sz w:val="22"/>
                <w:szCs w:val="22"/>
              </w:rPr>
              <w:t>dowodów</w:t>
            </w: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musi jednoznacznie wynikać, iż wymagane warunki Wykonawca spełnia. Oferta Wykonawcy nie spełniająca warunków będzie podlegać odrzuceniu.</w:t>
            </w:r>
          </w:p>
        </w:tc>
      </w:tr>
      <w:tr w:rsidR="001875F8" w:rsidRPr="0035590B" w14:paraId="06596D78" w14:textId="77777777" w:rsidTr="00C53BF2">
        <w:tc>
          <w:tcPr>
            <w:tcW w:w="9346" w:type="dxa"/>
            <w:gridSpan w:val="4"/>
            <w:shd w:val="clear" w:color="auto" w:fill="FFD966" w:themeFill="accent4" w:themeFillTint="99"/>
          </w:tcPr>
          <w:p w14:paraId="66D4A20B" w14:textId="2B0FC4DC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lastRenderedPageBreak/>
              <w:t>ZADANIE 2</w:t>
            </w:r>
          </w:p>
        </w:tc>
      </w:tr>
      <w:tr w:rsidR="001875F8" w:rsidRPr="0035590B" w14:paraId="6482030A" w14:textId="77777777" w:rsidTr="00C53BF2">
        <w:tc>
          <w:tcPr>
            <w:tcW w:w="562" w:type="dxa"/>
          </w:tcPr>
          <w:p w14:paraId="2FC95688" w14:textId="77777777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5A097340" w14:textId="77777777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Doświadczenie Wykonawcy</w:t>
            </w:r>
          </w:p>
        </w:tc>
        <w:tc>
          <w:tcPr>
            <w:tcW w:w="3686" w:type="dxa"/>
          </w:tcPr>
          <w:p w14:paraId="379741E8" w14:textId="57AFFD2D" w:rsidR="001875F8" w:rsidRPr="00E83DD8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Zamawiający wymaga, aby Wykonawcy posiadali odpowiednie doświadczenie dla prawidłowego wykonania przedmiotu zamówienia. Warunek ten zostanie spełniony, jeżeli Wykonawca wykaże prawidłowe zrealizowanie 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imum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 (dwóch) dostaw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lub zamówień o podobnym charakterze, każda z nich o wartości nie 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>mniejszej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niż </w:t>
            </w:r>
            <w:r w:rsidR="00B836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00 000,00 PLN brutto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, w przeciągu 5 lat od dnia złożenia oferty, a jeżeli okres działalności Wykonawcy jest krótszy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w tym okresie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potwierdzone referencjami lub innymi dokumentami potwierdzającymi należyte wykonanie zamówienia.</w:t>
            </w:r>
          </w:p>
          <w:p w14:paraId="40C82B16" w14:textId="77777777" w:rsidR="001875F8" w:rsidRPr="00B03A31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7" w:type="dxa"/>
          </w:tcPr>
          <w:p w14:paraId="5A29C19C" w14:textId="77777777" w:rsidR="001875F8" w:rsidRPr="0035590B" w:rsidRDefault="001875F8" w:rsidP="00B83656">
            <w:pPr>
              <w:widowControl w:val="0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60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wykaz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, którego wzór stanowi załącznik nr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do zapytania ofertowego;</w:t>
            </w:r>
          </w:p>
          <w:p w14:paraId="0EF5569D" w14:textId="77777777" w:rsidR="001875F8" w:rsidRDefault="001875F8" w:rsidP="001875F8">
            <w:pPr>
              <w:widowControl w:val="0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dowody na potwierdzenie należytego wykonania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ujętych w wykazie, przy czym dowodami są referencje bądź inne dokumenty sporządzone przez podmiot, na rzecz którego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zostały wykonane, potwierdzające m. in.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z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akres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, cenę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i datę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;</w:t>
            </w:r>
          </w:p>
          <w:p w14:paraId="75088FD0" w14:textId="4D55F6D3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treści załączonych </w:t>
            </w:r>
            <w:r w:rsidR="00F22C0C">
              <w:rPr>
                <w:rFonts w:asciiTheme="minorHAnsi" w:eastAsia="Times New Roman" w:hAnsiTheme="minorHAnsi" w:cstheme="minorHAnsi"/>
                <w:sz w:val="22"/>
                <w:szCs w:val="22"/>
              </w:rPr>
              <w:t>dowodów</w:t>
            </w: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musi jednoznacznie wynikać, iż wymagane warunki Wykonawca spełnia. Oferta Wykonawcy nie spełniająca warunków będzie podlegać odrzuceniu.</w:t>
            </w:r>
          </w:p>
        </w:tc>
      </w:tr>
      <w:tr w:rsidR="001875F8" w:rsidRPr="0035590B" w14:paraId="1C20C5BE" w14:textId="77777777" w:rsidTr="00C53BF2">
        <w:tc>
          <w:tcPr>
            <w:tcW w:w="9346" w:type="dxa"/>
            <w:gridSpan w:val="4"/>
            <w:shd w:val="clear" w:color="auto" w:fill="FFD966" w:themeFill="accent4" w:themeFillTint="99"/>
          </w:tcPr>
          <w:p w14:paraId="6973D78A" w14:textId="5B4F37E5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ZADANIE </w:t>
            </w:r>
            <w:r w:rsidR="00B83656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</w:p>
        </w:tc>
      </w:tr>
      <w:tr w:rsidR="001875F8" w:rsidRPr="0035590B" w14:paraId="7C91B0FE" w14:textId="77777777" w:rsidTr="00C53BF2">
        <w:tc>
          <w:tcPr>
            <w:tcW w:w="562" w:type="dxa"/>
          </w:tcPr>
          <w:p w14:paraId="304EC01F" w14:textId="77777777" w:rsidR="001875F8" w:rsidRPr="00BA423A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BA423A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582D44A5" w14:textId="77777777" w:rsidR="001875F8" w:rsidRPr="00BA423A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BA423A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Doświadczenie Wykonawcy</w:t>
            </w:r>
          </w:p>
        </w:tc>
        <w:tc>
          <w:tcPr>
            <w:tcW w:w="3686" w:type="dxa"/>
          </w:tcPr>
          <w:p w14:paraId="5BAF508C" w14:textId="7570E1F5" w:rsidR="001875F8" w:rsidRPr="00BA423A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423A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wymaga, aby Wykonawcy posiadali odpowiednie doświadczenie dla prawidłowego wykonania przedmiotu zamówienia. Warunek ten zostanie spełniony, jeżeli Wykonawca wykaże prawidłowe zrealizowanie minimum </w:t>
            </w:r>
            <w:r w:rsidRPr="00BA423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 (dwóch) dostaw</w:t>
            </w:r>
            <w:r w:rsidRPr="00BA423A">
              <w:rPr>
                <w:rFonts w:asciiTheme="minorHAnsi" w:hAnsiTheme="minorHAnsi" w:cstheme="minorHAnsi"/>
                <w:sz w:val="22"/>
                <w:szCs w:val="22"/>
              </w:rPr>
              <w:t xml:space="preserve"> lub zamówień o podobnym charakterze, każda z nich o wartości nie mniejszej niż </w:t>
            </w:r>
            <w:r w:rsidR="00F22C0C" w:rsidRPr="00BA423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</w:t>
            </w:r>
            <w:r w:rsidRPr="00BA423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0 000,00 PLN brutto</w:t>
            </w:r>
            <w:r w:rsidRPr="00BA423A">
              <w:rPr>
                <w:rFonts w:asciiTheme="minorHAnsi" w:hAnsiTheme="minorHAnsi" w:cstheme="minorHAnsi"/>
                <w:sz w:val="22"/>
                <w:szCs w:val="22"/>
              </w:rPr>
              <w:t>, w przeciągu 5 lat od dnia złożenia oferty, a jeżeli okres działalności Wykonawcy jest krótszy - w tym okresie - potwierdzone referencjami lub innymi dokumentami potwierdzającymi należyte wykonanie zamówienia.</w:t>
            </w:r>
          </w:p>
          <w:p w14:paraId="6FB1E632" w14:textId="77777777" w:rsidR="001875F8" w:rsidRPr="00BA423A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7" w:type="dxa"/>
          </w:tcPr>
          <w:p w14:paraId="16D8F61E" w14:textId="77777777" w:rsidR="001875F8" w:rsidRPr="00BA423A" w:rsidRDefault="001875F8" w:rsidP="00F22C0C">
            <w:pPr>
              <w:widowControl w:val="0"/>
              <w:numPr>
                <w:ilvl w:val="1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60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BA423A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wykaz dostaw, którego wzór stanowi załącznik nr 3 do zapytania ofertowego;</w:t>
            </w:r>
          </w:p>
          <w:p w14:paraId="1C668A62" w14:textId="77777777" w:rsidR="001875F8" w:rsidRPr="00BA423A" w:rsidRDefault="001875F8" w:rsidP="001875F8">
            <w:pPr>
              <w:widowControl w:val="0"/>
              <w:numPr>
                <w:ilvl w:val="1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BA423A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dowody na potwierdzenie należytego wykonania dostaw ujętych w wykazie, przy czym dowodami są referencje bądź inne dokumenty sporządzone przez podmiot, na rzecz którego dostawy zostały wykonane, potwierdzające m. in. zakres, cenę i datę dostawy;</w:t>
            </w:r>
          </w:p>
          <w:p w14:paraId="24D78EE5" w14:textId="02A0F776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BA42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treści załączonych </w:t>
            </w:r>
            <w:r w:rsidR="00F22C0C" w:rsidRPr="00BA423A">
              <w:rPr>
                <w:rFonts w:asciiTheme="minorHAnsi" w:eastAsia="Times New Roman" w:hAnsiTheme="minorHAnsi" w:cstheme="minorHAnsi"/>
                <w:sz w:val="22"/>
                <w:szCs w:val="22"/>
              </w:rPr>
              <w:t>dowodów</w:t>
            </w:r>
            <w:r w:rsidRPr="00BA42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musi jednoznacznie wynikać, iż wymagane warunki Wykonawca spełnia. Oferta Wykonawcy nie spełniająca warunków będzie podlegać odrzuceniu.</w:t>
            </w:r>
          </w:p>
        </w:tc>
      </w:tr>
      <w:tr w:rsidR="001875F8" w:rsidRPr="0035590B" w14:paraId="30628086" w14:textId="77777777" w:rsidTr="00C53BF2">
        <w:tc>
          <w:tcPr>
            <w:tcW w:w="9346" w:type="dxa"/>
            <w:gridSpan w:val="4"/>
            <w:shd w:val="clear" w:color="auto" w:fill="FFD966" w:themeFill="accent4" w:themeFillTint="99"/>
          </w:tcPr>
          <w:p w14:paraId="38DA790C" w14:textId="05181762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ZADANIE </w:t>
            </w:r>
            <w:r w:rsidR="00F22C0C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4</w:t>
            </w:r>
          </w:p>
        </w:tc>
      </w:tr>
      <w:tr w:rsidR="001875F8" w:rsidRPr="0035590B" w14:paraId="4F8CD779" w14:textId="77777777" w:rsidTr="00C53BF2">
        <w:tc>
          <w:tcPr>
            <w:tcW w:w="562" w:type="dxa"/>
          </w:tcPr>
          <w:p w14:paraId="4DE9733D" w14:textId="77777777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0FF6CDD8" w14:textId="77777777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Doświadczenie Wykonawcy</w:t>
            </w:r>
          </w:p>
        </w:tc>
        <w:tc>
          <w:tcPr>
            <w:tcW w:w="3686" w:type="dxa"/>
          </w:tcPr>
          <w:p w14:paraId="0A43936A" w14:textId="1FA4CC53" w:rsidR="001875F8" w:rsidRPr="00E83DD8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wymaga, aby Wykonawcy posiadali odpowiednie doświadczenie dla prawidłowego wykonania przedmiotu zamówienia. Warunek ten zostanie spełniony, jeżeli Wykonawca wykaże prawidłowe zrealizowanie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imum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 (dwóch) dostaw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lub zamówień o podobnym charakterze, każda z nich o wartości nie 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>mniejszej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niż </w:t>
            </w:r>
            <w:r w:rsidR="00D141D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15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0 000,00 PLN brutto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, w przeciągu 5 lat od dnia złożenia oferty, a jeżeli okres działalności Wykonawcy jest krótszy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w tym okresie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potwierdzone referencjami lub innymi dokumentami potwierdzającymi należyte wykonanie zamówienia.</w:t>
            </w:r>
          </w:p>
          <w:p w14:paraId="5D7B08F8" w14:textId="77777777" w:rsidR="001875F8" w:rsidRPr="00B03A31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7" w:type="dxa"/>
          </w:tcPr>
          <w:p w14:paraId="54140C87" w14:textId="77777777" w:rsidR="001875F8" w:rsidRPr="0035590B" w:rsidRDefault="001875F8" w:rsidP="003A7065">
            <w:pPr>
              <w:widowControl w:val="0"/>
              <w:numPr>
                <w:ilvl w:val="1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60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lastRenderedPageBreak/>
              <w:t xml:space="preserve">wykaz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, którego wzór stanowi załącznik nr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do zapytania ofertowego;</w:t>
            </w:r>
          </w:p>
          <w:p w14:paraId="2031693E" w14:textId="77777777" w:rsidR="001875F8" w:rsidRDefault="001875F8" w:rsidP="001875F8">
            <w:pPr>
              <w:widowControl w:val="0"/>
              <w:numPr>
                <w:ilvl w:val="1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dowody na potwierdzenie należytego wykonania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ujętych w wykazie, przy czym 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lastRenderedPageBreak/>
              <w:t xml:space="preserve">dowodami są referencje bądź inne dokumenty sporządzone przez podmiot, na rzecz którego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zostały wykonane, potwierdzające m. in.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z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akres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, cenę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i datę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;</w:t>
            </w:r>
          </w:p>
          <w:p w14:paraId="229F2CF7" w14:textId="1E1F0EDE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treści załączonych </w:t>
            </w:r>
            <w:r w:rsidR="003A7065">
              <w:rPr>
                <w:rFonts w:asciiTheme="minorHAnsi" w:eastAsia="Times New Roman" w:hAnsiTheme="minorHAnsi" w:cstheme="minorHAnsi"/>
                <w:sz w:val="22"/>
                <w:szCs w:val="22"/>
              </w:rPr>
              <w:t>dowodów</w:t>
            </w: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musi jednoznacznie wynikać, iż wymagane warunki Wykonawca spełnia. Oferta Wykonawcy nie spełniająca warunków będzie podlegać odrzuceniu.</w:t>
            </w:r>
          </w:p>
        </w:tc>
      </w:tr>
      <w:tr w:rsidR="00AD28D8" w:rsidRPr="0035590B" w14:paraId="0394E8FA" w14:textId="77777777" w:rsidTr="00C53BF2">
        <w:tc>
          <w:tcPr>
            <w:tcW w:w="9346" w:type="dxa"/>
            <w:gridSpan w:val="4"/>
            <w:shd w:val="clear" w:color="auto" w:fill="FFD966" w:themeFill="accent4" w:themeFillTint="99"/>
          </w:tcPr>
          <w:p w14:paraId="116FA836" w14:textId="4FBD4F8C" w:rsidR="00AD28D8" w:rsidRPr="0035590B" w:rsidRDefault="00AD28D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lastRenderedPageBreak/>
              <w:t xml:space="preserve">ZADANIE </w:t>
            </w:r>
            <w:r w:rsidR="003A7065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5</w:t>
            </w:r>
          </w:p>
        </w:tc>
      </w:tr>
      <w:tr w:rsidR="00AD28D8" w:rsidRPr="0035590B" w14:paraId="48F029C4" w14:textId="77777777" w:rsidTr="00C53BF2">
        <w:tc>
          <w:tcPr>
            <w:tcW w:w="562" w:type="dxa"/>
          </w:tcPr>
          <w:p w14:paraId="02BA6BA2" w14:textId="77777777" w:rsidR="00AD28D8" w:rsidRPr="0035590B" w:rsidRDefault="00AD28D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44BFCACB" w14:textId="77777777" w:rsidR="00AD28D8" w:rsidRPr="0035590B" w:rsidRDefault="00AD28D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Doświadczenie Wykonawcy</w:t>
            </w:r>
          </w:p>
        </w:tc>
        <w:tc>
          <w:tcPr>
            <w:tcW w:w="3686" w:type="dxa"/>
          </w:tcPr>
          <w:p w14:paraId="0CD39648" w14:textId="2E1C6E63" w:rsidR="00AD28D8" w:rsidRPr="00E83DD8" w:rsidRDefault="00AD28D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Zamawiający wymaga, aby Wykonawcy posiadali odpowiednie doświadczenie dla prawidłowego wykonania przedmiotu zamówienia. Warunek ten zostanie spełniony, jeżeli Wykonawca wykaże prawidłowe zrealizowanie 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imum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 (dwóch) dostaw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lub zamówień o podobnym charakterze, każda z nich o wartości nie 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>mniejszej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niż 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0 000,00 PLN brutto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, w przeciągu 5 lat od dnia złożenia oferty, a jeżeli okres działalności Wykonawcy jest krótszy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w tym okresie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potwierdzone referencjami lub innymi dokumentami potwierdzającymi należyte wykonanie zamówienia.</w:t>
            </w:r>
          </w:p>
          <w:p w14:paraId="2C390C0B" w14:textId="77777777" w:rsidR="00AD28D8" w:rsidRPr="00B03A31" w:rsidRDefault="00AD28D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7" w:type="dxa"/>
          </w:tcPr>
          <w:p w14:paraId="238FCB34" w14:textId="77777777" w:rsidR="00AD28D8" w:rsidRPr="0035590B" w:rsidRDefault="00AD28D8" w:rsidP="00AD28D8">
            <w:pPr>
              <w:widowControl w:val="0"/>
              <w:numPr>
                <w:ilvl w:val="1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wykaz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, którego wzór stanowi załącznik nr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do zapytania ofertowego;</w:t>
            </w:r>
          </w:p>
          <w:p w14:paraId="5E734F1F" w14:textId="77777777" w:rsidR="00AD28D8" w:rsidRDefault="00AD28D8" w:rsidP="00AD28D8">
            <w:pPr>
              <w:widowControl w:val="0"/>
              <w:numPr>
                <w:ilvl w:val="1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dowody na potwierdzenie należytego wykonania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ujętych w wykazie, przy czym dowodami są referencje bądź inne dokumenty sporządzone przez podmiot, na rzecz którego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zostały wykonane, potwierdzające m. in.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z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akres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, cenę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i datę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;</w:t>
            </w:r>
          </w:p>
          <w:p w14:paraId="08AF522C" w14:textId="79CA4103" w:rsidR="00AD28D8" w:rsidRPr="0035590B" w:rsidRDefault="00AD28D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treści załączonych </w:t>
            </w:r>
            <w:r w:rsidR="003A7065">
              <w:rPr>
                <w:rFonts w:asciiTheme="minorHAnsi" w:eastAsia="Times New Roman" w:hAnsiTheme="minorHAnsi" w:cstheme="minorHAnsi"/>
                <w:sz w:val="22"/>
                <w:szCs w:val="22"/>
              </w:rPr>
              <w:t>dowodów</w:t>
            </w: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musi jednoznacznie wynikać, iż wymagane warunki Wykonawca spełnia. Oferta Wykonawcy nie spełniająca warunków będzie podlegać odrzuceniu.</w:t>
            </w:r>
          </w:p>
        </w:tc>
      </w:tr>
      <w:tr w:rsidR="004176D2" w:rsidRPr="0035590B" w14:paraId="6A56A1E2" w14:textId="77777777" w:rsidTr="00B31184">
        <w:tc>
          <w:tcPr>
            <w:tcW w:w="9346" w:type="dxa"/>
            <w:gridSpan w:val="4"/>
            <w:shd w:val="clear" w:color="auto" w:fill="FFD966" w:themeFill="accent4" w:themeFillTint="99"/>
          </w:tcPr>
          <w:p w14:paraId="539DDDE6" w14:textId="0447DDFE" w:rsidR="004176D2" w:rsidRPr="0035590B" w:rsidRDefault="004176D2" w:rsidP="00B31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ZADANIE 6</w:t>
            </w:r>
          </w:p>
        </w:tc>
      </w:tr>
      <w:tr w:rsidR="004176D2" w:rsidRPr="0035590B" w14:paraId="41B207FA" w14:textId="77777777" w:rsidTr="00B31184">
        <w:tc>
          <w:tcPr>
            <w:tcW w:w="562" w:type="dxa"/>
          </w:tcPr>
          <w:p w14:paraId="188D596F" w14:textId="77777777" w:rsidR="004176D2" w:rsidRPr="00FE725E" w:rsidRDefault="004176D2" w:rsidP="00B31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FE725E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01ACB43F" w14:textId="77777777" w:rsidR="004176D2" w:rsidRPr="00FE725E" w:rsidRDefault="004176D2" w:rsidP="00B31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FE725E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Doświadczenie Wykonawcy</w:t>
            </w:r>
          </w:p>
        </w:tc>
        <w:tc>
          <w:tcPr>
            <w:tcW w:w="3686" w:type="dxa"/>
          </w:tcPr>
          <w:p w14:paraId="598B7BD9" w14:textId="0AD8F36B" w:rsidR="004176D2" w:rsidRPr="00FE725E" w:rsidRDefault="004176D2" w:rsidP="00B31184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725E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wymaga, aby Wykonawcy posiadali odpowiednie doświadczenie dla prawidłowego wykonania przedmiotu zamówienia. Warunek ten zostanie spełniony, jeżeli Wykonawca wykaże prawidłowe zrealizowanie minimum </w:t>
            </w:r>
            <w:r w:rsidRPr="00FE725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 (dwóch) dostaw</w:t>
            </w:r>
            <w:r w:rsidRPr="00FE725E">
              <w:rPr>
                <w:rFonts w:asciiTheme="minorHAnsi" w:hAnsiTheme="minorHAnsi" w:cstheme="minorHAnsi"/>
                <w:sz w:val="22"/>
                <w:szCs w:val="22"/>
              </w:rPr>
              <w:t xml:space="preserve"> lub zamówień o podobnym charakterze, każda z nich o wartości nie mniejszej niż </w:t>
            </w:r>
            <w:r w:rsidR="00FE725E" w:rsidRPr="00FE725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7</w:t>
            </w:r>
            <w:r w:rsidRPr="00FE725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 000,00 PLN brutto</w:t>
            </w:r>
            <w:r w:rsidRPr="00FE725E">
              <w:rPr>
                <w:rFonts w:asciiTheme="minorHAnsi" w:hAnsiTheme="minorHAnsi" w:cstheme="minorHAnsi"/>
                <w:sz w:val="22"/>
                <w:szCs w:val="22"/>
              </w:rPr>
              <w:t xml:space="preserve">, w przeciągu 5 lat od dnia złożenia oferty, a jeżeli okres </w:t>
            </w:r>
            <w:r w:rsidRPr="00FE72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działalności Wykonawcy jest krótszy - w tym okresie - potwierdzone referencjami lub innymi dokumentami potwierdzającymi należyte wykonanie zamówienia.</w:t>
            </w:r>
          </w:p>
          <w:p w14:paraId="571B1F0E" w14:textId="77777777" w:rsidR="004176D2" w:rsidRPr="00FE725E" w:rsidRDefault="004176D2" w:rsidP="00B31184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7" w:type="dxa"/>
          </w:tcPr>
          <w:p w14:paraId="46834A28" w14:textId="77777777" w:rsidR="004176D2" w:rsidRPr="00FE725E" w:rsidRDefault="004176D2" w:rsidP="00280536">
            <w:pPr>
              <w:widowControl w:val="0"/>
              <w:numPr>
                <w:ilvl w:val="1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60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FE725E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lastRenderedPageBreak/>
              <w:t>wykaz dostaw, którego wzór stanowi załącznik nr 3 do zapytania ofertowego;</w:t>
            </w:r>
          </w:p>
          <w:p w14:paraId="35C0B3DA" w14:textId="77777777" w:rsidR="004176D2" w:rsidRPr="00FE725E" w:rsidRDefault="004176D2" w:rsidP="004176D2">
            <w:pPr>
              <w:widowControl w:val="0"/>
              <w:numPr>
                <w:ilvl w:val="1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FE725E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dowody na potwierdzenie należytego wykonania dostaw ujętych w wykazie, przy czym dowodami są referencje bądź inne dokumenty sporządzone przez podmiot, na rzecz którego dostawy zostały wykonane, potwierdzające m. in. </w:t>
            </w:r>
            <w:r w:rsidRPr="00FE725E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lastRenderedPageBreak/>
              <w:t>zakres, cenę i datę dostawy;</w:t>
            </w:r>
          </w:p>
          <w:p w14:paraId="3CC08B6F" w14:textId="77777777" w:rsidR="004176D2" w:rsidRPr="0035590B" w:rsidRDefault="004176D2" w:rsidP="00B31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FE725E">
              <w:rPr>
                <w:rFonts w:asciiTheme="minorHAnsi" w:eastAsia="Times New Roman" w:hAnsiTheme="minorHAnsi" w:cstheme="minorHAnsi"/>
                <w:sz w:val="22"/>
                <w:szCs w:val="22"/>
              </w:rPr>
              <w:t>Z treści załączonych dowodów musi jednoznacznie wynikać, iż wymagane warunki Wykonawca spełnia. Oferta Wykonawcy nie spełniająca warunków będzie podlegać odrzuceniu.</w:t>
            </w:r>
          </w:p>
        </w:tc>
      </w:tr>
    </w:tbl>
    <w:p w14:paraId="3473040C" w14:textId="77777777" w:rsidR="008018AF" w:rsidRPr="00DE261D" w:rsidRDefault="008018AF" w:rsidP="008018AF">
      <w:pPr>
        <w:pStyle w:val="WW-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3FA219" w14:textId="2B929452" w:rsidR="007973B3" w:rsidRPr="00DE261D" w:rsidRDefault="007E78D5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VI</w:t>
      </w:r>
      <w:r w:rsidR="00F320BE" w:rsidRPr="00DE261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. PODSTAWY WYKLUCZENIA</w:t>
      </w:r>
    </w:p>
    <w:p w14:paraId="09C3FD74" w14:textId="77777777" w:rsidR="007E78D5" w:rsidRDefault="000B528C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bookmarkStart w:id="0" w:name="_Hlk135715653"/>
      <w:r w:rsidRPr="00DE261D">
        <w:rPr>
          <w:rFonts w:asciiTheme="minorHAnsi" w:hAnsiTheme="minorHAnsi" w:cstheme="minorHAnsi"/>
          <w:sz w:val="22"/>
          <w:szCs w:val="22"/>
        </w:rPr>
        <w:t xml:space="preserve">Z postępowania wykluczone są podmioty powiązane z Zamawiającym osobowo lub kapitałowo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 </w:t>
      </w:r>
    </w:p>
    <w:p w14:paraId="42DB3342" w14:textId="77777777" w:rsidR="007E78D5" w:rsidRDefault="000B528C" w:rsidP="000C6D2A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4878AC2B" w14:textId="77777777" w:rsidR="007E78D5" w:rsidRDefault="000B528C" w:rsidP="000C6D2A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posiadaniu co najmniej 10% udziałów lub akcji, </w:t>
      </w:r>
    </w:p>
    <w:p w14:paraId="66DCB4F7" w14:textId="77777777" w:rsidR="007E78D5" w:rsidRDefault="000B528C" w:rsidP="000C6D2A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pełnieniu funkcji członka organu nadzorczego lub zarządzającego, prokurenta, pełnomocnika, </w:t>
      </w:r>
    </w:p>
    <w:p w14:paraId="28540F53" w14:textId="77777777" w:rsidR="00830FAB" w:rsidRDefault="000B528C" w:rsidP="00830FAB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830FAB">
        <w:rPr>
          <w:rFonts w:asciiTheme="minorHAnsi" w:hAnsiTheme="minorHAnsi" w:cstheme="minorHAnsi"/>
          <w:sz w:val="22"/>
          <w:szCs w:val="22"/>
        </w:rPr>
        <w:t xml:space="preserve">, </w:t>
      </w:r>
      <w:r w:rsidR="00830FAB" w:rsidRPr="00830FAB">
        <w:rPr>
          <w:rFonts w:asciiTheme="minorHAnsi" w:hAnsiTheme="minorHAnsi" w:cstheme="minorHAnsi"/>
          <w:sz w:val="22"/>
          <w:szCs w:val="22"/>
        </w:rPr>
        <w:t xml:space="preserve">albo pozostawaniu we wspólnym pożyciu z wykonawcą, jego zastępcą prawnym lub członkami organów zarządzających lub organów nadzorczych wykonawców ubiegających się o udzielenie zamówienia, </w:t>
      </w:r>
    </w:p>
    <w:p w14:paraId="3A36FA62" w14:textId="24A8D27A" w:rsidR="00830FAB" w:rsidRPr="00B14EF4" w:rsidRDefault="00830FAB" w:rsidP="00830FAB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14EF4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bezstronności lub niezależności w związku z postępowaniem o udzielenie zamówienia</w:t>
      </w:r>
      <w:r w:rsidR="00B14EF4" w:rsidRPr="00B14EF4">
        <w:rPr>
          <w:rFonts w:asciiTheme="minorHAnsi" w:hAnsiTheme="minorHAnsi" w:cstheme="minorHAnsi"/>
          <w:sz w:val="22"/>
          <w:szCs w:val="22"/>
        </w:rPr>
        <w:t>.</w:t>
      </w:r>
    </w:p>
    <w:p w14:paraId="29A9D558" w14:textId="77777777" w:rsidR="00A12420" w:rsidRPr="00DE261D" w:rsidRDefault="00A12420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 wykonawców, w stosunku do których zachodzi którakolwiek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72EB3CA0" w14:textId="736A694E" w:rsidR="00A12420" w:rsidRPr="00DE261D" w:rsidRDefault="00A12420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Z postępowania o udzielenie zamówienia wyklucza się wykonawców, w stosunku do których zachodzi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C5E5A8B" w14:textId="42AF131A" w:rsidR="00D1546E" w:rsidRDefault="00D1546E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Na potwierdzenie niepodlegania wykluczeniu Wykonawca składa oświadczenie wraz z ofertą</w:t>
      </w:r>
      <w:r w:rsidR="00BE1887">
        <w:rPr>
          <w:rFonts w:asciiTheme="minorHAnsi" w:hAnsiTheme="minorHAnsi" w:cstheme="minorHAnsi"/>
          <w:sz w:val="22"/>
          <w:szCs w:val="22"/>
        </w:rPr>
        <w:t>.</w:t>
      </w:r>
    </w:p>
    <w:p w14:paraId="1C8A2CAB" w14:textId="5F2048AF" w:rsidR="00D72A25" w:rsidRPr="00D72A25" w:rsidRDefault="00D72A25" w:rsidP="00B852D0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E78D5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Wykonawca może zostać wykluczony przez Zamawiającego na każdym etapie postępowania o udzielenie zamówienia.</w:t>
      </w:r>
    </w:p>
    <w:bookmarkEnd w:id="0"/>
    <w:p w14:paraId="1B8BD9C1" w14:textId="77777777" w:rsidR="00A12420" w:rsidRDefault="00A12420" w:rsidP="00DE261D">
      <w:pPr>
        <w:pStyle w:val="Standard"/>
        <w:suppressAutoHyphens w:val="0"/>
        <w:spacing w:line="276" w:lineRule="auto"/>
        <w:ind w:left="720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  <w:lang w:bidi="ar-SA"/>
        </w:rPr>
      </w:pPr>
    </w:p>
    <w:p w14:paraId="6807215D" w14:textId="32C70F96" w:rsidR="007E78D5" w:rsidRPr="00DE261D" w:rsidRDefault="007E78D5" w:rsidP="007E78D5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7E78D5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VII. ZASADY ORAZ SPOSÓB KOMUNIKACJI W POSTĘPOWANIU</w:t>
      </w:r>
    </w:p>
    <w:p w14:paraId="77972D1F" w14:textId="01F1E745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W postępowaniu komunikacja między Zamawiającym a </w:t>
      </w:r>
      <w:r w:rsidR="006578CE">
        <w:rPr>
          <w:rFonts w:asciiTheme="minorHAnsi" w:hAnsiTheme="minorHAnsi" w:cstheme="minorHAnsi"/>
          <w:sz w:val="22"/>
          <w:szCs w:val="22"/>
        </w:rPr>
        <w:t>W</w:t>
      </w:r>
      <w:r w:rsidRPr="00DE261D">
        <w:rPr>
          <w:rFonts w:asciiTheme="minorHAnsi" w:hAnsiTheme="minorHAnsi" w:cstheme="minorHAnsi"/>
          <w:sz w:val="22"/>
          <w:szCs w:val="22"/>
        </w:rPr>
        <w:t xml:space="preserve">ykonawcami odbywa się przy użyciu </w:t>
      </w:r>
      <w:r w:rsidR="006578CE">
        <w:rPr>
          <w:rFonts w:asciiTheme="minorHAnsi" w:hAnsiTheme="minorHAnsi" w:cstheme="minorHAnsi"/>
          <w:sz w:val="22"/>
          <w:szCs w:val="22"/>
        </w:rPr>
        <w:t>Bazy Konkurencyjności</w:t>
      </w:r>
      <w:r w:rsidRPr="00DE261D">
        <w:rPr>
          <w:rFonts w:asciiTheme="minorHAnsi" w:hAnsiTheme="minorHAnsi" w:cstheme="minorHAnsi"/>
          <w:sz w:val="22"/>
          <w:szCs w:val="22"/>
        </w:rPr>
        <w:t xml:space="preserve"> pod adresem </w:t>
      </w:r>
      <w:r w:rsidR="006578CE" w:rsidRPr="006578CE">
        <w:rPr>
          <w:rFonts w:asciiTheme="minorHAnsi" w:hAnsiTheme="minorHAnsi" w:cstheme="minorHAnsi"/>
          <w:sz w:val="22"/>
          <w:szCs w:val="22"/>
        </w:rPr>
        <w:t>https://bazakonkurencyjnosci.funduszeeuropejskie.gov.pl</w:t>
      </w:r>
      <w:r w:rsidRPr="00DE261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6CFB8BC" w14:textId="43FE9206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Korzystanie z </w:t>
      </w:r>
      <w:r w:rsidR="006578CE">
        <w:rPr>
          <w:rFonts w:asciiTheme="minorHAnsi" w:hAnsiTheme="minorHAnsi" w:cstheme="minorHAnsi"/>
          <w:sz w:val="22"/>
          <w:szCs w:val="22"/>
        </w:rPr>
        <w:t>Bazy</w:t>
      </w:r>
      <w:r w:rsidRPr="00DE261D">
        <w:rPr>
          <w:rFonts w:asciiTheme="minorHAnsi" w:hAnsiTheme="minorHAnsi" w:cstheme="minorHAnsi"/>
          <w:sz w:val="22"/>
          <w:szCs w:val="22"/>
        </w:rPr>
        <w:t xml:space="preserve"> jest bezpłatne. </w:t>
      </w:r>
    </w:p>
    <w:p w14:paraId="1BC9C501" w14:textId="68B0BDEC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DE261D">
        <w:rPr>
          <w:rFonts w:asciiTheme="minorHAnsi" w:hAnsiTheme="minorHAnsi" w:cstheme="minorHAnsi"/>
          <w:sz w:val="22"/>
          <w:szCs w:val="22"/>
        </w:rPr>
        <w:t xml:space="preserve">ykonawca zamierzający wziąć udział w postępowaniu musi posiadać konto </w:t>
      </w:r>
      <w:r w:rsidR="006578CE">
        <w:rPr>
          <w:rFonts w:asciiTheme="minorHAnsi" w:hAnsiTheme="minorHAnsi" w:cstheme="minorHAnsi"/>
          <w:sz w:val="22"/>
          <w:szCs w:val="22"/>
        </w:rPr>
        <w:t>użytkownika</w:t>
      </w:r>
      <w:r w:rsidRPr="00DE261D">
        <w:rPr>
          <w:rFonts w:asciiTheme="minorHAnsi" w:hAnsiTheme="minorHAnsi" w:cstheme="minorHAnsi"/>
          <w:sz w:val="22"/>
          <w:szCs w:val="22"/>
        </w:rPr>
        <w:t xml:space="preserve"> </w:t>
      </w:r>
      <w:r w:rsidR="006578CE">
        <w:rPr>
          <w:rFonts w:asciiTheme="minorHAnsi" w:hAnsiTheme="minorHAnsi" w:cstheme="minorHAnsi"/>
          <w:sz w:val="22"/>
          <w:szCs w:val="22"/>
        </w:rPr>
        <w:t xml:space="preserve">w Bazie </w:t>
      </w:r>
      <w:r w:rsidR="006578CE">
        <w:rPr>
          <w:rFonts w:asciiTheme="minorHAnsi" w:hAnsiTheme="minorHAnsi" w:cstheme="minorHAnsi"/>
          <w:sz w:val="22"/>
          <w:szCs w:val="22"/>
        </w:rPr>
        <w:lastRenderedPageBreak/>
        <w:t>Konkurencyjności</w:t>
      </w:r>
      <w:r w:rsidRPr="00DE261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FEEF170" w14:textId="41C282DC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Przeglądanie i pobieranie publicznej treści dokumentacji postępowania nie wymaga posiadania konta </w:t>
      </w:r>
      <w:r w:rsidR="006578CE">
        <w:rPr>
          <w:rFonts w:asciiTheme="minorHAnsi" w:hAnsiTheme="minorHAnsi" w:cstheme="minorHAnsi"/>
          <w:sz w:val="22"/>
          <w:szCs w:val="22"/>
        </w:rPr>
        <w:t>w Bazie</w:t>
      </w:r>
      <w:r w:rsidRPr="00DE261D">
        <w:rPr>
          <w:rFonts w:asciiTheme="minorHAnsi" w:hAnsiTheme="minorHAnsi" w:cstheme="minorHAnsi"/>
          <w:sz w:val="22"/>
          <w:szCs w:val="22"/>
        </w:rPr>
        <w:t xml:space="preserve"> ani logowania. </w:t>
      </w:r>
    </w:p>
    <w:p w14:paraId="0CE05707" w14:textId="3E3B74AB" w:rsidR="00BF7B41" w:rsidRPr="00BC32FE" w:rsidRDefault="00BF7B41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C32FE">
        <w:rPr>
          <w:rFonts w:asciiTheme="minorHAnsi" w:hAnsiTheme="minorHAnsi" w:cstheme="minorHAnsi"/>
          <w:sz w:val="22"/>
          <w:szCs w:val="22"/>
        </w:rPr>
        <w:t xml:space="preserve">Oferent chcąc zadać pytanie do postępowania wykorzystuje do tego </w:t>
      </w:r>
      <w:r w:rsidR="00D72A25">
        <w:rPr>
          <w:rFonts w:asciiTheme="minorHAnsi" w:hAnsiTheme="minorHAnsi" w:cstheme="minorHAnsi"/>
          <w:sz w:val="22"/>
          <w:szCs w:val="22"/>
        </w:rPr>
        <w:t xml:space="preserve">wyłącznie </w:t>
      </w:r>
      <w:r w:rsidRPr="00BC32FE">
        <w:rPr>
          <w:rFonts w:asciiTheme="minorHAnsi" w:hAnsiTheme="minorHAnsi" w:cstheme="minorHAnsi"/>
          <w:sz w:val="22"/>
          <w:szCs w:val="22"/>
        </w:rPr>
        <w:t>zakładkę Pytania.</w:t>
      </w:r>
    </w:p>
    <w:p w14:paraId="15B53CEE" w14:textId="4AF77EB0" w:rsidR="00D408B2" w:rsidRPr="00BF7B41" w:rsidRDefault="007E78D5" w:rsidP="001431FB">
      <w:pPr>
        <w:pStyle w:val="Standard"/>
        <w:numPr>
          <w:ilvl w:val="0"/>
          <w:numId w:val="11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F7B41">
        <w:rPr>
          <w:rFonts w:asciiTheme="minorHAnsi" w:hAnsiTheme="minorHAnsi" w:cstheme="minorHAnsi"/>
          <w:sz w:val="22"/>
          <w:szCs w:val="22"/>
        </w:rPr>
        <w:t>Zamawiający nie przewiduje sposobu komunikowania się z Wykonawcami w inny sposób niż przy użyciu środków komunikacji elektronicznej</w:t>
      </w:r>
      <w:r w:rsidR="00D72A25">
        <w:rPr>
          <w:rFonts w:asciiTheme="minorHAnsi" w:hAnsiTheme="minorHAnsi" w:cstheme="minorHAnsi"/>
          <w:sz w:val="22"/>
          <w:szCs w:val="22"/>
        </w:rPr>
        <w:t xml:space="preserve"> (Baza Konkurencyjności lub e-mail)</w:t>
      </w:r>
      <w:r w:rsidRPr="00BF7B41">
        <w:rPr>
          <w:rFonts w:asciiTheme="minorHAnsi" w:hAnsiTheme="minorHAnsi" w:cstheme="minorHAnsi"/>
          <w:sz w:val="22"/>
          <w:szCs w:val="22"/>
        </w:rPr>
        <w:t xml:space="preserve">, wskazanych w </w:t>
      </w:r>
      <w:r w:rsidR="00D72A25">
        <w:rPr>
          <w:rFonts w:asciiTheme="minorHAnsi" w:hAnsiTheme="minorHAnsi" w:cstheme="minorHAnsi"/>
          <w:sz w:val="22"/>
          <w:szCs w:val="22"/>
        </w:rPr>
        <w:t xml:space="preserve">przedmiotowym </w:t>
      </w:r>
      <w:r w:rsidR="00FF2870" w:rsidRPr="00BF7B41">
        <w:rPr>
          <w:rFonts w:asciiTheme="minorHAnsi" w:hAnsiTheme="minorHAnsi" w:cstheme="minorHAnsi"/>
          <w:sz w:val="22"/>
          <w:szCs w:val="22"/>
        </w:rPr>
        <w:t>zapytaniu</w:t>
      </w:r>
      <w:r w:rsidRPr="00BF7B4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204BC0D" w14:textId="42CA32E6" w:rsidR="00D408B2" w:rsidRPr="00BF7B41" w:rsidRDefault="007E78D5" w:rsidP="001431FB">
      <w:pPr>
        <w:pStyle w:val="Standard"/>
        <w:numPr>
          <w:ilvl w:val="0"/>
          <w:numId w:val="11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F7B41">
        <w:rPr>
          <w:rFonts w:asciiTheme="minorHAnsi" w:hAnsiTheme="minorHAnsi" w:cstheme="minorHAnsi"/>
          <w:sz w:val="22"/>
          <w:szCs w:val="22"/>
        </w:rPr>
        <w:t xml:space="preserve">Postępowanie prowadzi się w języku polskim. </w:t>
      </w:r>
    </w:p>
    <w:p w14:paraId="5E2CD3EA" w14:textId="35B56157" w:rsidR="007E78D5" w:rsidRPr="00BF7B41" w:rsidRDefault="007E78D5" w:rsidP="001431FB">
      <w:pPr>
        <w:pStyle w:val="Standard"/>
        <w:numPr>
          <w:ilvl w:val="0"/>
          <w:numId w:val="11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F7B41">
        <w:rPr>
          <w:rFonts w:asciiTheme="minorHAnsi" w:hAnsiTheme="minorHAnsi" w:cstheme="minorHAnsi"/>
          <w:sz w:val="22"/>
          <w:szCs w:val="22"/>
        </w:rPr>
        <w:t xml:space="preserve">Dokumenty i oświadczenia składane przez </w:t>
      </w:r>
      <w:r w:rsidR="00BF7B41" w:rsidRPr="00BF7B41">
        <w:rPr>
          <w:rFonts w:asciiTheme="minorHAnsi" w:hAnsiTheme="minorHAnsi" w:cstheme="minorHAnsi"/>
          <w:sz w:val="22"/>
          <w:szCs w:val="22"/>
        </w:rPr>
        <w:t>W</w:t>
      </w:r>
      <w:r w:rsidRPr="00BF7B41">
        <w:rPr>
          <w:rFonts w:asciiTheme="minorHAnsi" w:hAnsiTheme="minorHAnsi" w:cstheme="minorHAnsi"/>
          <w:sz w:val="22"/>
          <w:szCs w:val="22"/>
        </w:rPr>
        <w:t xml:space="preserve">ykonawcę </w:t>
      </w:r>
      <w:r w:rsidR="00106021">
        <w:rPr>
          <w:rFonts w:asciiTheme="minorHAnsi" w:hAnsiTheme="minorHAnsi" w:cstheme="minorHAnsi"/>
          <w:sz w:val="22"/>
          <w:szCs w:val="22"/>
        </w:rPr>
        <w:t>muszą</w:t>
      </w:r>
      <w:r w:rsidRPr="00BF7B41">
        <w:rPr>
          <w:rFonts w:asciiTheme="minorHAnsi" w:hAnsiTheme="minorHAnsi" w:cstheme="minorHAnsi"/>
          <w:sz w:val="22"/>
          <w:szCs w:val="22"/>
        </w:rPr>
        <w:t xml:space="preserve"> być w języku polskim</w:t>
      </w:r>
      <w:r w:rsidR="00D72A25">
        <w:rPr>
          <w:rFonts w:asciiTheme="minorHAnsi" w:hAnsiTheme="minorHAnsi" w:cstheme="minorHAnsi"/>
          <w:sz w:val="22"/>
          <w:szCs w:val="22"/>
        </w:rPr>
        <w:t xml:space="preserve"> lub w</w:t>
      </w:r>
      <w:r w:rsidRPr="00BF7B41">
        <w:rPr>
          <w:rFonts w:asciiTheme="minorHAnsi" w:hAnsiTheme="minorHAnsi" w:cstheme="minorHAnsi"/>
          <w:sz w:val="22"/>
          <w:szCs w:val="22"/>
        </w:rPr>
        <w:t xml:space="preserve"> przypadku załączenia dokumentów sporządzonych w innym języku niż </w:t>
      </w:r>
      <w:r w:rsidR="00D72A25">
        <w:rPr>
          <w:rFonts w:asciiTheme="minorHAnsi" w:hAnsiTheme="minorHAnsi" w:cstheme="minorHAnsi"/>
          <w:sz w:val="22"/>
          <w:szCs w:val="22"/>
        </w:rPr>
        <w:t>polski</w:t>
      </w:r>
      <w:r w:rsidRPr="00BF7B41">
        <w:rPr>
          <w:rFonts w:asciiTheme="minorHAnsi" w:hAnsiTheme="minorHAnsi" w:cstheme="minorHAnsi"/>
          <w:sz w:val="22"/>
          <w:szCs w:val="22"/>
        </w:rPr>
        <w:t xml:space="preserve">, </w:t>
      </w:r>
      <w:r w:rsidR="00BF7B41" w:rsidRPr="00BF7B41">
        <w:rPr>
          <w:rFonts w:asciiTheme="minorHAnsi" w:hAnsiTheme="minorHAnsi" w:cstheme="minorHAnsi"/>
          <w:sz w:val="22"/>
          <w:szCs w:val="22"/>
        </w:rPr>
        <w:t>W</w:t>
      </w:r>
      <w:r w:rsidRPr="00BF7B41">
        <w:rPr>
          <w:rFonts w:asciiTheme="minorHAnsi" w:hAnsiTheme="minorHAnsi" w:cstheme="minorHAnsi"/>
          <w:sz w:val="22"/>
          <w:szCs w:val="22"/>
        </w:rPr>
        <w:t xml:space="preserve">ykonawca zobowiązany jest załączyć tłumaczenie na język polski. </w:t>
      </w:r>
    </w:p>
    <w:p w14:paraId="78CA9F41" w14:textId="77777777" w:rsidR="007E78D5" w:rsidRDefault="007E78D5" w:rsidP="007E78D5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2767FA6" w14:textId="58007C7E" w:rsidR="00796333" w:rsidRPr="00DE261D" w:rsidRDefault="00967018" w:rsidP="00796333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VII</w:t>
      </w:r>
      <w:r w:rsidR="00C16DB3">
        <w:rPr>
          <w:rFonts w:asciiTheme="minorHAnsi" w:hAnsiTheme="minorHAnsi" w:cstheme="minorHAnsi"/>
          <w:b/>
          <w:sz w:val="22"/>
          <w:szCs w:val="22"/>
        </w:rPr>
        <w:t>I</w:t>
      </w:r>
      <w:r w:rsidR="00796333" w:rsidRPr="00FF2870">
        <w:rPr>
          <w:rFonts w:asciiTheme="minorHAnsi" w:hAnsiTheme="minorHAnsi" w:cstheme="minorHAnsi"/>
          <w:b/>
          <w:sz w:val="22"/>
          <w:szCs w:val="22"/>
        </w:rPr>
        <w:t xml:space="preserve">. UDZIELANIE WYJAŚNIEŃ </w:t>
      </w:r>
      <w:r w:rsidR="00FF2870">
        <w:rPr>
          <w:rFonts w:asciiTheme="minorHAnsi" w:hAnsiTheme="minorHAnsi" w:cstheme="minorHAnsi"/>
          <w:b/>
          <w:sz w:val="22"/>
          <w:szCs w:val="22"/>
        </w:rPr>
        <w:t>W TOKU POSTĘPOWANIA</w:t>
      </w:r>
      <w:r w:rsidR="00D72A25">
        <w:rPr>
          <w:rFonts w:asciiTheme="minorHAnsi" w:hAnsiTheme="minorHAnsi" w:cstheme="minorHAnsi"/>
          <w:b/>
          <w:sz w:val="22"/>
          <w:szCs w:val="22"/>
        </w:rPr>
        <w:t xml:space="preserve"> ORAZ KOMUNIKACJA Z WYKONAWCĄ</w:t>
      </w:r>
    </w:p>
    <w:p w14:paraId="770BE2AF" w14:textId="79301114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Wykonawca może zwrócić się do </w:t>
      </w:r>
      <w:r w:rsidR="00137B59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amawiającego z wnioskiem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="00B71145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poprzez funkcjonalność </w:t>
      </w:r>
      <w:r w:rsid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‘pytania’ </w:t>
      </w:r>
      <w:r w:rsidR="00B71145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w bazie konkurencyjności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.</w:t>
      </w:r>
    </w:p>
    <w:p w14:paraId="285F1BD6" w14:textId="4F415404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Zamawiający będzie zobowiązany udzielić wyjaśnień niezwłocznie, pod warunkiem że wniosek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wpłynął do Zamawiającego nie później niż</w:t>
      </w:r>
      <w:r w:rsidR="00A64169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do końca dnia, w którym upływa połowa wyznaczonego terminu składania ofert.</w:t>
      </w:r>
    </w:p>
    <w:p w14:paraId="63BBA453" w14:textId="4B078CA6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Jeżeli Zamawiający nie udzieli wyjaśnień w </w:t>
      </w:r>
      <w:r w:rsid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terminie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, o który</w:t>
      </w:r>
      <w:r w:rsid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m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mowa w ust. 2 powyżej, wówczas przedłuży termin składania ofert o czas niezbędny do zapoznania się wszystkich zainteresowanych wykonawców z wyjaśnieniami niezbędnymi do należytego przygotowania i złożenia ofert.</w:t>
      </w:r>
    </w:p>
    <w:p w14:paraId="309BFE36" w14:textId="7591BBC4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UWAGA! Przedłużenie terminu składania ofert nie wpływa na bieg terminu składania wniosku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, o którym mowa w ust. 2 powyżej. </w:t>
      </w:r>
    </w:p>
    <w:p w14:paraId="6B743355" w14:textId="63330177" w:rsidR="00796333" w:rsidRPr="00C53928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 przypadku gdy wniosek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nie wpłynie w terminie, o którym mowa w ust. 2 </w:t>
      </w:r>
      <w:r w:rsidRP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powyżej, Zamawiający nie ma obowiązku udzielania wyjaśnień oraz obowiązku przedłużenia terminu składania ofert.</w:t>
      </w:r>
    </w:p>
    <w:p w14:paraId="63E23C49" w14:textId="004D16AF" w:rsidR="00796333" w:rsidRPr="00C53928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Treść zapytań wraz z wyjaśnieniami Zamawiający udostępnia na </w:t>
      </w:r>
      <w:r w:rsidR="00FF2870" w:rsidRP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platformie </w:t>
      </w:r>
      <w:r w:rsidR="00FF2870" w:rsidRPr="00C53928">
        <w:rPr>
          <w:rFonts w:asciiTheme="minorHAnsi" w:hAnsiTheme="minorHAnsi" w:cstheme="minorHAnsi"/>
          <w:sz w:val="22"/>
          <w:szCs w:val="22"/>
        </w:rPr>
        <w:t xml:space="preserve">pod adresem </w:t>
      </w:r>
      <w:r w:rsidR="00EB7CEA" w:rsidRPr="00C53928">
        <w:rPr>
          <w:rFonts w:asciiTheme="minorHAnsi" w:hAnsiTheme="minorHAnsi" w:cstheme="minorHAnsi"/>
          <w:sz w:val="22"/>
          <w:szCs w:val="22"/>
        </w:rPr>
        <w:br/>
      </w:r>
      <w:hyperlink r:id="rId8" w:history="1">
        <w:r w:rsidR="00C53928" w:rsidRPr="00C53928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</w:t>
        </w:r>
      </w:hyperlink>
      <w:r w:rsidR="00FF2870" w:rsidRPr="00C53928">
        <w:rPr>
          <w:rFonts w:asciiTheme="minorHAnsi" w:hAnsiTheme="minorHAnsi" w:cstheme="minorHAnsi"/>
          <w:sz w:val="22"/>
          <w:szCs w:val="22"/>
        </w:rPr>
        <w:t>.</w:t>
      </w:r>
    </w:p>
    <w:p w14:paraId="514A02C0" w14:textId="77777777" w:rsidR="00C53928" w:rsidRPr="00DE261D" w:rsidRDefault="00C53928" w:rsidP="004B7CFE">
      <w:pPr>
        <w:pStyle w:val="Standard"/>
        <w:suppressAutoHyphens w:val="0"/>
        <w:spacing w:line="276" w:lineRule="auto"/>
        <w:ind w:left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16CD883" w14:textId="64ACA0E6" w:rsidR="00A12420" w:rsidRPr="00DE261D" w:rsidRDefault="00F8088E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I</w:t>
      </w:r>
      <w:r w:rsidR="00A12420" w:rsidRPr="00DE261D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X. OPIS SPOSOBU PRZYGOTOWANIA OFERTY:</w:t>
      </w:r>
    </w:p>
    <w:p w14:paraId="268DD94B" w14:textId="5C45E15E" w:rsidR="00FF2870" w:rsidRPr="00BC32FE" w:rsidRDefault="00796333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Wykonawca składa ofertę za </w:t>
      </w:r>
      <w:r w:rsid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po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średnictwem funkcjonalności umieszczonej na stronie Bazy Konkurencyjności https://bazakonkurencyjnosci.funduszeeuropejskie.gov.pl/</w:t>
      </w: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. </w:t>
      </w:r>
    </w:p>
    <w:p w14:paraId="4858D132" w14:textId="37F0A989" w:rsidR="00BC32FE" w:rsidRPr="00BC32FE" w:rsidRDefault="00C53928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Zamawiający zaleca przygotowanie 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fert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y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 wykorzystaniem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formularz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a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ofertow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ego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stanowiąc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ego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załącznik do zapytania.</w:t>
      </w:r>
    </w:p>
    <w:p w14:paraId="442D5A55" w14:textId="1A592D42" w:rsidR="00BC32FE" w:rsidRPr="005130AC" w:rsidRDefault="00BC32FE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</w:pPr>
      <w:r w:rsidRPr="005130AC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Ofertę wraz ze wszystkimi załącznikami należy złożyć w formie elektronicznej</w:t>
      </w:r>
      <w:r w:rsidR="00C53928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 xml:space="preserve"> lub dokumentowej</w:t>
      </w:r>
      <w:r w:rsidRPr="005130AC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, podpisaną podpisem kwalifikowanym lub podpisem zaufanym</w:t>
      </w:r>
      <w:r w:rsidR="00A82D72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.</w:t>
      </w:r>
      <w:r w:rsidRPr="005130AC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 xml:space="preserve"> Brak podpisu oferty i załączników w wyżej wymienione sposoby będzie skutkowało odrzuceniem oferty.</w:t>
      </w:r>
    </w:p>
    <w:p w14:paraId="60F8BA35" w14:textId="5DEC511B" w:rsidR="00FF2870" w:rsidRPr="00BC32FE" w:rsidRDefault="00796333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Oferta może być złożona tylko do upływu terminu składania ofert. </w:t>
      </w:r>
    </w:p>
    <w:p w14:paraId="6B185AFC" w14:textId="047DA602" w:rsidR="00B33D81" w:rsidRPr="00BC32FE" w:rsidRDefault="00796333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Wykonawca może przed upływem terminu składania ofert wycofać ofertę. </w:t>
      </w:r>
    </w:p>
    <w:p w14:paraId="34F830AF" w14:textId="066C8170" w:rsidR="00BC32FE" w:rsidRPr="00794D67" w:rsidRDefault="00BC32FE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Jeden Oferent może złożyć jedną ofertę. </w:t>
      </w:r>
    </w:p>
    <w:p w14:paraId="12DD6006" w14:textId="364330A4" w:rsidR="00E63836" w:rsidRDefault="00E63836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Zamówienie podzielone jest na części. Oferent może złożyć ofertę na jedną, kilka części lub na wszystkie części.</w:t>
      </w:r>
    </w:p>
    <w:p w14:paraId="3AF5C50B" w14:textId="5507F32A" w:rsidR="00BC32FE" w:rsidRPr="00794D67" w:rsidRDefault="00E63836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Nie przewiduje się ofert</w:t>
      </w:r>
      <w:r w:rsidR="00BC32FE"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wariantowych. </w:t>
      </w:r>
      <w:r w:rsidR="00794D67"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Zamawiający nie przewiduje zamówień uzupełniających.</w:t>
      </w:r>
    </w:p>
    <w:p w14:paraId="623C9883" w14:textId="3832AA83" w:rsidR="00A12420" w:rsidRPr="00794D67" w:rsidRDefault="00A12420" w:rsidP="001431FB">
      <w:pPr>
        <w:pStyle w:val="Standard"/>
        <w:widowControl/>
        <w:numPr>
          <w:ilvl w:val="0"/>
          <w:numId w:val="14"/>
        </w:numPr>
        <w:suppressAutoHyphens w:val="0"/>
        <w:autoSpaceDN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Wraz z ofertą Wykonawca zobowiązany jest złożyć:</w:t>
      </w:r>
    </w:p>
    <w:p w14:paraId="753B6FFD" w14:textId="33E3681B" w:rsidR="00421B95" w:rsidRPr="00794D67" w:rsidRDefault="00A12420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pełnomocnictwo lub inny dokument potwierdzający umocowanie do reprezentowania Wykonawcy</w:t>
      </w:r>
      <w:r w:rsidR="00750BBE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(jeśli </w:t>
      </w:r>
      <w:r w:rsidR="00460002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reprezentacja nie wynika z KRS, CEIDG</w:t>
      </w:r>
      <w:r w:rsidR="00750BBE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)</w:t>
      </w:r>
      <w:r w:rsidR="00EB7CEA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;</w:t>
      </w:r>
    </w:p>
    <w:p w14:paraId="23FCFAF6" w14:textId="28448151" w:rsidR="00A12420" w:rsidRDefault="00DE5A00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lastRenderedPageBreak/>
        <w:t xml:space="preserve">oświadczenie </w:t>
      </w:r>
      <w:r w:rsidR="00D1546E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o braku podstaw wykluczenia</w:t>
      </w:r>
      <w:r w:rsidR="004446C4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(w treści oferty)</w:t>
      </w:r>
    </w:p>
    <w:p w14:paraId="67FC3534" w14:textId="4678FDAD" w:rsidR="0073037A" w:rsidRDefault="0073037A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73037A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wykaz dostaw stanowiący załącznik nr 3 do zapytania ofertowego wraz z dowodami</w:t>
      </w:r>
      <w:r w:rsidR="00D758C3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dla każdego ZADANIA osobno, jeśli oferent składa ofertę na więcej niż jedno zadanie.</w:t>
      </w:r>
    </w:p>
    <w:p w14:paraId="17EC7623" w14:textId="38CC0044" w:rsidR="006F2B41" w:rsidRPr="00794D67" w:rsidRDefault="00D758C3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Wypełniony załącznik</w:t>
      </w:r>
      <w:r w:rsidR="00E63836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4 – 9 odpowiedni dla Zadania, na które oferent składa ofertę</w:t>
      </w:r>
    </w:p>
    <w:p w14:paraId="3C68591E" w14:textId="7143205F" w:rsidR="004D3864" w:rsidRPr="00794D67" w:rsidRDefault="004D3864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wyłącznie w przypadku przedsiębiorstw lub przedsiębiorców zagranicznych dokument wskazujący na zasady reprezentacji Wykonawcy pochodzący z obowiązkowego rejestru przedsiębiorców/ handlowego lub innego podobnego właściwego dla Państwa siedziby Wykonawcy, przetłumaczony na język polski. </w:t>
      </w:r>
    </w:p>
    <w:p w14:paraId="6945A307" w14:textId="22885DE6" w:rsidR="00794D67" w:rsidRPr="00B6495B" w:rsidRDefault="00794D67" w:rsidP="00B6495B">
      <w:pPr>
        <w:pStyle w:val="Akapitzlist"/>
        <w:numPr>
          <w:ilvl w:val="0"/>
          <w:numId w:val="14"/>
        </w:numPr>
        <w:suppressAutoHyphens w:val="0"/>
        <w:spacing w:line="281" w:lineRule="auto"/>
        <w:ind w:left="567" w:hanging="283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6495B">
        <w:rPr>
          <w:rFonts w:asciiTheme="minorHAnsi" w:hAnsiTheme="minorHAnsi" w:cstheme="minorHAnsi"/>
          <w:sz w:val="22"/>
          <w:szCs w:val="22"/>
        </w:rPr>
        <w:t>Niniejsze zapytanie ofertowe nie stanowi oferty w rozumieniu przepisu art. 66 Kodeksu cywilnego (ustawa z 23.04.1964 r. Kodeks Cywilny Dz. U. z 2016 r. poz. 380 z p. zm.).</w:t>
      </w:r>
    </w:p>
    <w:p w14:paraId="54D1BEFA" w14:textId="2F8C3A28" w:rsidR="00DE5A00" w:rsidRDefault="00DE5A00" w:rsidP="00DE5A00">
      <w:pPr>
        <w:pStyle w:val="Standard"/>
        <w:widowControl/>
        <w:suppressAutoHyphens w:val="0"/>
        <w:autoSpaceDN w:val="0"/>
        <w:spacing w:line="276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</w:p>
    <w:p w14:paraId="67F3D9C5" w14:textId="4DA584F3" w:rsidR="00A12420" w:rsidRPr="00DE261D" w:rsidRDefault="00A12420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X. SPOSÓB OBLICZENIA CENY</w:t>
      </w:r>
    </w:p>
    <w:p w14:paraId="5FAC041A" w14:textId="67C9B759" w:rsidR="0023548D" w:rsidRPr="00893BDD" w:rsidRDefault="0023548D" w:rsidP="001431FB">
      <w:pPr>
        <w:pStyle w:val="Standard"/>
        <w:numPr>
          <w:ilvl w:val="3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>Zamawiający ustala, że obowiązującym rodzajem wynagrodzenia w przedmiotowym zamówieniu jest wynagrodzenie ryczałtowe w rozumieniu art. 632 ustawy z dnia 23 kwietnia 1964 r. Kodeks cywilny (</w:t>
      </w:r>
      <w:r w:rsidR="00411718" w:rsidRPr="00411718">
        <w:rPr>
          <w:rFonts w:asciiTheme="minorHAnsi" w:hAnsiTheme="minorHAnsi" w:cstheme="minorHAnsi"/>
          <w:sz w:val="22"/>
          <w:szCs w:val="22"/>
        </w:rPr>
        <w:t>Dz.U. 2024 poz. 1061</w:t>
      </w:r>
      <w:r w:rsidRPr="00893BDD">
        <w:rPr>
          <w:rFonts w:asciiTheme="minorHAnsi" w:hAnsiTheme="minorHAnsi" w:cstheme="minorHAnsi"/>
          <w:sz w:val="22"/>
          <w:szCs w:val="22"/>
        </w:rPr>
        <w:t xml:space="preserve">). Złożona oferta cenowa określa ostateczne wynagrodzenie za realizację przedmiotu zamówienia. Przy dokonywaniu wyceny przedmiotu zamówienia należy uwzględnić wszystkie </w:t>
      </w:r>
      <w:r w:rsidR="0038041F">
        <w:rPr>
          <w:rFonts w:asciiTheme="minorHAnsi" w:hAnsiTheme="minorHAnsi" w:cstheme="minorHAnsi"/>
          <w:sz w:val="22"/>
          <w:szCs w:val="22"/>
        </w:rPr>
        <w:t>informacje wynikające z zapytania ofertowego</w:t>
      </w:r>
      <w:r w:rsidR="000A61C4">
        <w:rPr>
          <w:rFonts w:asciiTheme="minorHAnsi" w:hAnsiTheme="minorHAnsi" w:cstheme="minorHAnsi"/>
          <w:sz w:val="22"/>
          <w:szCs w:val="22"/>
        </w:rPr>
        <w:t>.</w:t>
      </w:r>
    </w:p>
    <w:p w14:paraId="07F53AD3" w14:textId="498297A9" w:rsidR="0023548D" w:rsidRPr="00435ED1" w:rsidRDefault="0023548D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>W związku z powyższym cena oferty winna zawierać wszelkie koszty niezbędne do zrealizowania zamówienia z uwzględnienie</w:t>
      </w:r>
      <w:r w:rsidR="0038041F">
        <w:rPr>
          <w:rFonts w:asciiTheme="minorHAnsi" w:hAnsiTheme="minorHAnsi" w:cstheme="minorHAnsi"/>
          <w:sz w:val="22"/>
          <w:szCs w:val="22"/>
        </w:rPr>
        <w:t>m</w:t>
      </w:r>
      <w:r w:rsidRPr="00893BDD">
        <w:rPr>
          <w:rFonts w:asciiTheme="minorHAnsi" w:hAnsiTheme="minorHAnsi" w:cstheme="minorHAnsi"/>
          <w:sz w:val="22"/>
          <w:szCs w:val="22"/>
        </w:rPr>
        <w:t xml:space="preserve"> ryzyka Wykonawcy</w:t>
      </w:r>
      <w:r w:rsidR="00080784">
        <w:rPr>
          <w:rFonts w:asciiTheme="minorHAnsi" w:hAnsiTheme="minorHAnsi" w:cstheme="minorHAnsi"/>
          <w:sz w:val="22"/>
          <w:szCs w:val="22"/>
        </w:rPr>
        <w:t>.</w:t>
      </w:r>
    </w:p>
    <w:p w14:paraId="65DE66AC" w14:textId="77777777" w:rsidR="0023548D" w:rsidRPr="00893BDD" w:rsidRDefault="0023548D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 xml:space="preserve">Rozliczenia między Zamawiającym a Wykonawcą będą prowadzone w złotych polskich. </w:t>
      </w:r>
    </w:p>
    <w:p w14:paraId="2015D344" w14:textId="77777777" w:rsidR="0023548D" w:rsidRDefault="0023548D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 xml:space="preserve">W przypadku rozbieżności pomiędzy ceną podaną cyfrowo a słownie, jako wartość właściwa zostanie przyjęta cena podana cyfrowo. </w:t>
      </w:r>
    </w:p>
    <w:p w14:paraId="06588FA9" w14:textId="742D496A" w:rsidR="007E5DE0" w:rsidRPr="00893BDD" w:rsidRDefault="007E5DE0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Przewiduje się jedną płatność po dokonaniu dostawy wszystkich urządzeń wymaganych zapytaniem ofertowym</w:t>
      </w:r>
      <w:r w:rsidR="00431B24">
        <w:rPr>
          <w:rFonts w:asciiTheme="minorHAnsi" w:hAnsiTheme="minorHAnsi" w:cstheme="minorHAnsi"/>
          <w:sz w:val="22"/>
          <w:szCs w:val="22"/>
        </w:rPr>
        <w:t xml:space="preserve"> dla danego ZADANIA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6A340D" w14:textId="77777777" w:rsidR="00A12420" w:rsidRPr="00DE261D" w:rsidRDefault="00A12420" w:rsidP="00DE261D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34612D3D" w14:textId="61EA3F9C" w:rsidR="00DE5A00" w:rsidRPr="00893BDD" w:rsidRDefault="00DE5A00" w:rsidP="00893BD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XI</w:t>
      </w:r>
      <w:r w:rsidR="00796333"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 xml:space="preserve">. </w:t>
      </w:r>
      <w:r w:rsidR="00893BDD"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SPOSÓB ORAZ TERMIN SKŁADANIA OFERT</w:t>
      </w:r>
      <w:r w:rsidR="00796333"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 xml:space="preserve">. </w:t>
      </w:r>
    </w:p>
    <w:p w14:paraId="268E54D2" w14:textId="18548110" w:rsidR="00DE5A00" w:rsidRPr="00893BDD" w:rsidRDefault="00796333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 xml:space="preserve">Wykonawca składa ofertę za pośrednictwem </w:t>
      </w:r>
      <w:r w:rsidR="006578CE">
        <w:rPr>
          <w:rFonts w:asciiTheme="minorHAnsi" w:hAnsiTheme="minorHAnsi" w:cstheme="minorHAnsi"/>
          <w:sz w:val="22"/>
          <w:szCs w:val="22"/>
        </w:rPr>
        <w:t>Bazy Konkurencyjności</w:t>
      </w:r>
      <w:r w:rsidRPr="00893BD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2B431D4" w14:textId="5C0EEF4B" w:rsidR="00DE5A00" w:rsidRPr="008B5393" w:rsidRDefault="00796333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52BE5">
        <w:rPr>
          <w:rFonts w:asciiTheme="minorHAnsi" w:hAnsiTheme="minorHAnsi" w:cstheme="minorHAnsi"/>
          <w:sz w:val="22"/>
          <w:szCs w:val="22"/>
        </w:rPr>
        <w:t xml:space="preserve">Ofertę wraz z wymaganymi załącznikami należy </w:t>
      </w:r>
      <w:r w:rsidRPr="008B5393">
        <w:rPr>
          <w:rFonts w:asciiTheme="minorHAnsi" w:hAnsiTheme="minorHAnsi" w:cstheme="minorHAnsi"/>
          <w:sz w:val="22"/>
          <w:szCs w:val="22"/>
        </w:rPr>
        <w:t xml:space="preserve">złożyć w terminie </w:t>
      </w:r>
      <w:r w:rsidRPr="008B5393">
        <w:rPr>
          <w:rFonts w:asciiTheme="minorHAnsi" w:hAnsiTheme="minorHAnsi" w:cstheme="minorHAnsi"/>
          <w:b/>
          <w:bCs/>
          <w:sz w:val="22"/>
          <w:szCs w:val="22"/>
        </w:rPr>
        <w:t xml:space="preserve">do dnia </w:t>
      </w:r>
      <w:r w:rsidR="00041683" w:rsidRPr="008B539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B5393" w:rsidRPr="008B5393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041683" w:rsidRPr="008B5393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E025ED" w:rsidRPr="008B5393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E52BE5" w:rsidRPr="008B5393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E025ED" w:rsidRPr="008B5393">
        <w:rPr>
          <w:rFonts w:asciiTheme="minorHAnsi" w:hAnsiTheme="minorHAnsi" w:cstheme="minorHAnsi"/>
          <w:b/>
          <w:bCs/>
          <w:sz w:val="22"/>
          <w:szCs w:val="22"/>
        </w:rPr>
        <w:t>.2026</w:t>
      </w:r>
      <w:r w:rsidRPr="008B5393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</w:p>
    <w:p w14:paraId="5D2308E6" w14:textId="4E201DEC" w:rsidR="00DE5A00" w:rsidRPr="008B5393" w:rsidRDefault="00796333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>Wykonawca może złożyć tylko jedną ofertę</w:t>
      </w:r>
      <w:r w:rsidR="00704391" w:rsidRPr="008B5393">
        <w:rPr>
          <w:rFonts w:asciiTheme="minorHAnsi" w:hAnsiTheme="minorHAnsi" w:cstheme="minorHAnsi"/>
          <w:sz w:val="22"/>
          <w:szCs w:val="22"/>
        </w:rPr>
        <w:t>.</w:t>
      </w:r>
    </w:p>
    <w:p w14:paraId="7759C23F" w14:textId="48B15391" w:rsidR="00DE5A00" w:rsidRPr="008B5393" w:rsidRDefault="00796333" w:rsidP="001431FB">
      <w:pPr>
        <w:pStyle w:val="Standard"/>
        <w:numPr>
          <w:ilvl w:val="0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 xml:space="preserve">Zamawiający odrzuci ofertę złożoną po terminie składania ofert. </w:t>
      </w:r>
    </w:p>
    <w:p w14:paraId="7F267DB9" w14:textId="3235235E" w:rsidR="00DE5A00" w:rsidRPr="008B5393" w:rsidRDefault="00796333" w:rsidP="001431FB">
      <w:pPr>
        <w:pStyle w:val="Standard"/>
        <w:numPr>
          <w:ilvl w:val="0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>Wykonawca może przed upływem terminu składania ofert wycofać ofertę</w:t>
      </w:r>
      <w:r w:rsidR="007F4514" w:rsidRPr="008B5393">
        <w:rPr>
          <w:rFonts w:asciiTheme="minorHAnsi" w:hAnsiTheme="minorHAnsi" w:cstheme="minorHAnsi"/>
          <w:sz w:val="22"/>
          <w:szCs w:val="22"/>
        </w:rPr>
        <w:t xml:space="preserve"> korzystając z funkcjonalności Bazy Konkurencyjności.</w:t>
      </w:r>
    </w:p>
    <w:p w14:paraId="2CEE258C" w14:textId="056E2E81" w:rsidR="00796333" w:rsidRPr="008B5393" w:rsidRDefault="00796333" w:rsidP="00794D67">
      <w:pPr>
        <w:pStyle w:val="Standard"/>
        <w:numPr>
          <w:ilvl w:val="0"/>
          <w:numId w:val="19"/>
        </w:numPr>
        <w:suppressAutoHyphens w:val="0"/>
        <w:spacing w:line="276" w:lineRule="auto"/>
        <w:ind w:left="426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 xml:space="preserve">Wykonawca po upływie terminu do składania ofert nie może wycofać złożonej oferty. </w:t>
      </w:r>
    </w:p>
    <w:p w14:paraId="57C16094" w14:textId="4BC99AF8" w:rsidR="00794D67" w:rsidRPr="008B5393" w:rsidRDefault="00794D67" w:rsidP="00794D67">
      <w:pPr>
        <w:pStyle w:val="Akapitzlist"/>
        <w:widowControl/>
        <w:numPr>
          <w:ilvl w:val="0"/>
          <w:numId w:val="19"/>
        </w:numPr>
        <w:suppressAutoHyphens w:val="0"/>
        <w:spacing w:line="281" w:lineRule="auto"/>
        <w:ind w:left="426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>Złożenie oferty jest jednoznaczne z zaakceptowaniem wszystkich warunków i wymagań wskazanych w zapytaniu ofertowym.</w:t>
      </w:r>
    </w:p>
    <w:p w14:paraId="2B5BC20F" w14:textId="77777777" w:rsidR="00796333" w:rsidRPr="008B5393" w:rsidRDefault="00796333" w:rsidP="00DE261D">
      <w:pPr>
        <w:pStyle w:val="Standard"/>
        <w:suppressAutoHyphens w:val="0"/>
        <w:spacing w:line="276" w:lineRule="auto"/>
        <w:textAlignment w:val="auto"/>
      </w:pPr>
    </w:p>
    <w:p w14:paraId="047AA384" w14:textId="72971BA3" w:rsidR="00DE5A00" w:rsidRPr="008B5393" w:rsidRDefault="00796333" w:rsidP="001B7B0E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XI</w:t>
      </w:r>
      <w:r w:rsidR="00C16DB3"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I</w:t>
      </w:r>
      <w:r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 xml:space="preserve">. </w:t>
      </w:r>
      <w:r w:rsidR="001B7B0E"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TERMIN OTWARCIA OFERT</w:t>
      </w:r>
    </w:p>
    <w:p w14:paraId="3AC1CAF1" w14:textId="51040E40" w:rsidR="00DE5A00" w:rsidRPr="008B5393" w:rsidRDefault="00796333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 xml:space="preserve">Otwarcie ofert nastąpi w </w:t>
      </w:r>
      <w:r w:rsidRPr="008B5393">
        <w:rPr>
          <w:rFonts w:asciiTheme="minorHAnsi" w:hAnsiTheme="minorHAnsi" w:cstheme="minorHAnsi"/>
          <w:b/>
          <w:bCs/>
          <w:sz w:val="22"/>
          <w:szCs w:val="22"/>
        </w:rPr>
        <w:t xml:space="preserve">dniu </w:t>
      </w:r>
      <w:r w:rsidR="008B5393" w:rsidRPr="008B5393">
        <w:rPr>
          <w:rFonts w:asciiTheme="minorHAnsi" w:hAnsiTheme="minorHAnsi" w:cstheme="minorHAnsi"/>
          <w:b/>
          <w:bCs/>
          <w:sz w:val="22"/>
          <w:szCs w:val="22"/>
        </w:rPr>
        <w:t>20.</w:t>
      </w:r>
      <w:r w:rsidR="00CA2BC9" w:rsidRPr="008B5393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E52BE5" w:rsidRPr="008B5393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FD72B6" w:rsidRPr="008B5393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FC2CB5" w:rsidRPr="008B539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FD72B6" w:rsidRPr="008B539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04B49" w:rsidRPr="008B5393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621868" w:rsidRPr="008B539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D91A8D6" w14:textId="3BDA4FEE" w:rsidR="001B7B0E" w:rsidRDefault="00826365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Niezwłocznie po zamknięciu term</w:t>
      </w:r>
      <w:r w:rsidR="00EA336D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nu </w:t>
      </w:r>
      <w:r w:rsidR="00B12C8A">
        <w:rPr>
          <w:rFonts w:asciiTheme="minorHAnsi" w:hAnsiTheme="minorHAnsi" w:cstheme="minorHAnsi"/>
          <w:sz w:val="22"/>
          <w:szCs w:val="22"/>
        </w:rPr>
        <w:t xml:space="preserve">składania </w:t>
      </w:r>
      <w:r>
        <w:rPr>
          <w:rFonts w:asciiTheme="minorHAnsi" w:hAnsiTheme="minorHAnsi" w:cstheme="minorHAnsi"/>
          <w:sz w:val="22"/>
          <w:szCs w:val="22"/>
        </w:rPr>
        <w:t xml:space="preserve">ofert </w:t>
      </w:r>
      <w:r w:rsidR="006578CE">
        <w:rPr>
          <w:rFonts w:asciiTheme="minorHAnsi" w:hAnsiTheme="minorHAnsi" w:cstheme="minorHAnsi"/>
          <w:sz w:val="22"/>
          <w:szCs w:val="22"/>
        </w:rPr>
        <w:t>w Bazie Konkurencyjności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 </w:t>
      </w:r>
      <w:r w:rsidR="00EA336D">
        <w:rPr>
          <w:rFonts w:asciiTheme="minorHAnsi" w:hAnsiTheme="minorHAnsi" w:cstheme="minorHAnsi"/>
          <w:sz w:val="22"/>
          <w:szCs w:val="22"/>
        </w:rPr>
        <w:t xml:space="preserve">udostępnione </w:t>
      </w:r>
      <w:r w:rsidR="00AB357B">
        <w:rPr>
          <w:rFonts w:asciiTheme="minorHAnsi" w:hAnsiTheme="minorHAnsi" w:cstheme="minorHAnsi"/>
          <w:sz w:val="22"/>
          <w:szCs w:val="22"/>
        </w:rPr>
        <w:t>są</w:t>
      </w:r>
      <w:r w:rsidR="00EA336D">
        <w:rPr>
          <w:rFonts w:asciiTheme="minorHAnsi" w:hAnsiTheme="minorHAnsi" w:cstheme="minorHAnsi"/>
          <w:sz w:val="22"/>
          <w:szCs w:val="22"/>
        </w:rPr>
        <w:t xml:space="preserve"> następujące 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informacje: </w:t>
      </w:r>
    </w:p>
    <w:p w14:paraId="60E18F39" w14:textId="41394324" w:rsidR="001B7B0E" w:rsidRDefault="001B7B0E" w:rsidP="001431FB">
      <w:pPr>
        <w:pStyle w:val="Standard"/>
        <w:numPr>
          <w:ilvl w:val="4"/>
          <w:numId w:val="19"/>
        </w:numPr>
        <w:suppressAutoHyphens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</w:t>
      </w:r>
      <w:r w:rsidR="00796333" w:rsidRPr="001B7B0E">
        <w:rPr>
          <w:rFonts w:asciiTheme="minorHAnsi" w:hAnsiTheme="minorHAnsi" w:cstheme="minorHAnsi"/>
          <w:sz w:val="22"/>
          <w:szCs w:val="22"/>
        </w:rPr>
        <w:t>nazwach albo imionach i nazwiskach</w:t>
      </w:r>
      <w:r w:rsidR="000728B4">
        <w:rPr>
          <w:rFonts w:asciiTheme="minorHAnsi" w:hAnsiTheme="minorHAnsi" w:cstheme="minorHAnsi"/>
          <w:sz w:val="22"/>
          <w:szCs w:val="22"/>
        </w:rPr>
        <w:t xml:space="preserve"> </w:t>
      </w:r>
      <w:r w:rsidR="00285E71">
        <w:rPr>
          <w:rFonts w:asciiTheme="minorHAnsi" w:hAnsiTheme="minorHAnsi" w:cstheme="minorHAnsi"/>
          <w:sz w:val="22"/>
          <w:szCs w:val="22"/>
        </w:rPr>
        <w:t>Wykonawców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, których oferty zostały </w:t>
      </w:r>
      <w:r w:rsidR="00B12C8A">
        <w:rPr>
          <w:rFonts w:asciiTheme="minorHAnsi" w:hAnsiTheme="minorHAnsi" w:cstheme="minorHAnsi"/>
          <w:sz w:val="22"/>
          <w:szCs w:val="22"/>
        </w:rPr>
        <w:t>złożone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01A1855" w14:textId="536D21D3" w:rsidR="00DE5A00" w:rsidRPr="001B7B0E" w:rsidRDefault="001B7B0E" w:rsidP="001431FB">
      <w:pPr>
        <w:pStyle w:val="Standard"/>
        <w:numPr>
          <w:ilvl w:val="4"/>
          <w:numId w:val="19"/>
        </w:numPr>
        <w:suppressAutoHyphens w:val="0"/>
        <w:spacing w:line="276" w:lineRule="auto"/>
        <w:ind w:left="1276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cenach zawartych w ofertach. </w:t>
      </w:r>
    </w:p>
    <w:p w14:paraId="7821D444" w14:textId="42B6718A" w:rsidR="00DE5A00" w:rsidRPr="00E52BE5" w:rsidRDefault="00796333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W przypadku wystąpienia awarii systemu teleinformatycznego, która spowoduje brak możliwości otwarcia ofert w terminie określonym przez Zamawiającego, otwarcie ofert nastąpi niezwłocznie </w:t>
      </w:r>
      <w:r w:rsidRPr="00E52BE5">
        <w:rPr>
          <w:rFonts w:asciiTheme="minorHAnsi" w:hAnsiTheme="minorHAnsi" w:cstheme="minorHAnsi"/>
          <w:sz w:val="22"/>
          <w:szCs w:val="22"/>
        </w:rPr>
        <w:t xml:space="preserve">po usunięciu awarii. </w:t>
      </w:r>
    </w:p>
    <w:p w14:paraId="6671216D" w14:textId="15844269" w:rsidR="00794D67" w:rsidRPr="00B852D0" w:rsidRDefault="00794D67" w:rsidP="00E52BE5">
      <w:pPr>
        <w:pStyle w:val="Akapitzlist"/>
        <w:widowControl/>
        <w:numPr>
          <w:ilvl w:val="3"/>
          <w:numId w:val="19"/>
        </w:numPr>
        <w:suppressAutoHyphens w:val="0"/>
        <w:spacing w:line="281" w:lineRule="auto"/>
        <w:ind w:left="567" w:hanging="283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hAnsiTheme="minorHAnsi" w:cstheme="minorHAnsi"/>
          <w:sz w:val="22"/>
          <w:szCs w:val="22"/>
        </w:rPr>
        <w:t>Informacja o wyniku postępowania zostanie umieszczona na stronie portalu Baza Konkurencyjności.</w:t>
      </w:r>
    </w:p>
    <w:p w14:paraId="37E3A5B5" w14:textId="77777777" w:rsidR="00794D67" w:rsidRPr="001B7B0E" w:rsidRDefault="00794D67" w:rsidP="00B852D0">
      <w:pPr>
        <w:pStyle w:val="Standard"/>
        <w:suppressAutoHyphens w:val="0"/>
        <w:spacing w:line="276" w:lineRule="auto"/>
        <w:ind w:left="567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187EB96" w14:textId="46B731F6" w:rsidR="007973B3" w:rsidRPr="00DE261D" w:rsidRDefault="00DE5A00" w:rsidP="00DE261D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X</w:t>
      </w:r>
      <w:r w:rsidR="00C16DB3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I</w:t>
      </w:r>
      <w:r w:rsidR="00F8088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II</w:t>
      </w:r>
      <w:r w:rsidR="00F320BE" w:rsidRPr="00DE261D">
        <w:rPr>
          <w:rFonts w:asciiTheme="minorHAnsi" w:hAnsiTheme="minorHAnsi" w:cstheme="minorHAnsi"/>
          <w:b/>
          <w:bCs/>
          <w:color w:val="auto"/>
          <w:kern w:val="0"/>
          <w:sz w:val="22"/>
          <w:szCs w:val="22"/>
          <w:lang w:bidi="ar-SA"/>
        </w:rPr>
        <w:t xml:space="preserve">. </w:t>
      </w:r>
      <w:r w:rsidR="00F320BE" w:rsidRPr="00DE261D">
        <w:rPr>
          <w:rFonts w:asciiTheme="minorHAnsi" w:eastAsia="SimSun" w:hAnsiTheme="minorHAnsi" w:cstheme="minorHAnsi"/>
          <w:b/>
          <w:bCs/>
          <w:color w:val="auto"/>
          <w:kern w:val="0"/>
          <w:sz w:val="22"/>
          <w:szCs w:val="22"/>
          <w:lang w:bidi="ar-SA"/>
        </w:rPr>
        <w:t>TERMIN ZWIĄZANIA OFERTĄ</w:t>
      </w:r>
    </w:p>
    <w:p w14:paraId="76844ADF" w14:textId="5022FC33" w:rsidR="00796333" w:rsidRPr="00DE261D" w:rsidRDefault="00796333" w:rsidP="001431FB">
      <w:pPr>
        <w:pStyle w:val="Standard"/>
        <w:numPr>
          <w:ilvl w:val="6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Wykonawca jest związany ofertą od dnia upływu terminu składania ofert </w:t>
      </w:r>
      <w:r w:rsidR="0081672E">
        <w:rPr>
          <w:rFonts w:asciiTheme="minorHAnsi" w:hAnsiTheme="minorHAnsi" w:cstheme="minorHAnsi"/>
          <w:sz w:val="22"/>
          <w:szCs w:val="22"/>
        </w:rPr>
        <w:t>przez 30 dni.</w:t>
      </w:r>
      <w:r w:rsidRPr="00DE26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3950E3" w14:textId="2EF0D638" w:rsidR="00796333" w:rsidRPr="00DE261D" w:rsidRDefault="00796333" w:rsidP="001431FB">
      <w:pPr>
        <w:pStyle w:val="Standard"/>
        <w:numPr>
          <w:ilvl w:val="6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1B7B0E">
        <w:rPr>
          <w:rFonts w:asciiTheme="minorHAnsi" w:hAnsiTheme="minorHAnsi" w:cstheme="minorHAnsi"/>
          <w:sz w:val="22"/>
          <w:szCs w:val="22"/>
        </w:rPr>
        <w:t xml:space="preserve">może złożyć do Oferentów wniosek </w:t>
      </w:r>
      <w:r w:rsidRPr="00DE261D">
        <w:rPr>
          <w:rFonts w:asciiTheme="minorHAnsi" w:hAnsiTheme="minorHAnsi" w:cstheme="minorHAnsi"/>
          <w:sz w:val="22"/>
          <w:szCs w:val="22"/>
        </w:rPr>
        <w:t>o wyrażenie zgody na przedłużenie tego terminu</w:t>
      </w:r>
      <w:r w:rsidR="001B7B0E">
        <w:rPr>
          <w:rFonts w:asciiTheme="minorHAnsi" w:hAnsiTheme="minorHAnsi" w:cstheme="minorHAnsi"/>
          <w:sz w:val="22"/>
          <w:szCs w:val="22"/>
        </w:rPr>
        <w:t>.</w:t>
      </w:r>
      <w:r w:rsidRPr="00DE26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E0E251" w14:textId="6856EEFE" w:rsidR="00796333" w:rsidRPr="00DE261D" w:rsidRDefault="00796333" w:rsidP="001431FB">
      <w:pPr>
        <w:pStyle w:val="Standard"/>
        <w:numPr>
          <w:ilvl w:val="6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sz w:val="22"/>
          <w:szCs w:val="22"/>
        </w:rPr>
        <w:t>Przedłużenie terminu związania ofertą, o którym mowa w ust. 2, wymaga złożenia przez Wykonawcę pisemnego oświadczenia o wyrażeniu zgody na przedłużenie terminu związania ofertą.</w:t>
      </w:r>
    </w:p>
    <w:p w14:paraId="47570CB3" w14:textId="77777777" w:rsidR="00796333" w:rsidRDefault="00796333" w:rsidP="00796333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4ACFC6D" w14:textId="7D047D4F" w:rsidR="007973B3" w:rsidRDefault="00DE5A00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X</w:t>
      </w:r>
      <w:r w:rsidR="00F8088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I</w:t>
      </w:r>
      <w:r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V</w:t>
      </w:r>
      <w:r w:rsidR="00F320BE" w:rsidRPr="00DE261D">
        <w:rPr>
          <w:rFonts w:asciiTheme="minorHAnsi" w:hAnsiTheme="minorHAnsi" w:cstheme="minorHAnsi"/>
          <w:b/>
          <w:bCs/>
          <w:color w:val="auto"/>
          <w:kern w:val="0"/>
          <w:sz w:val="22"/>
          <w:szCs w:val="22"/>
          <w:lang w:bidi="ar-SA"/>
        </w:rPr>
        <w:t xml:space="preserve">. </w:t>
      </w:r>
      <w:r w:rsidR="00F320BE" w:rsidRPr="00DE261D">
        <w:rPr>
          <w:rFonts w:asciiTheme="minorHAnsi" w:hAnsiTheme="minorHAnsi" w:cstheme="minorHAnsi"/>
          <w:b/>
          <w:bCs/>
          <w:color w:val="auto"/>
          <w:sz w:val="22"/>
          <w:szCs w:val="22"/>
        </w:rPr>
        <w:t>BADANIE OFERT ORAZ KRYTERIA OCENY OFERT</w:t>
      </w:r>
    </w:p>
    <w:p w14:paraId="4B2CCEF0" w14:textId="169269EB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Przy wyborze oferty Zamawiający będzie się kierował kryteriami określonymi poniżej. </w:t>
      </w:r>
    </w:p>
    <w:p w14:paraId="0921918D" w14:textId="3E728E67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>Ocenie będą podlegać wyłącznie oferty niepodlegające odrzuceniu</w:t>
      </w:r>
      <w:r w:rsidR="00B12C8A">
        <w:rPr>
          <w:rFonts w:asciiTheme="minorHAnsi" w:hAnsiTheme="minorHAnsi" w:cstheme="minorHAnsi"/>
          <w:sz w:val="22"/>
          <w:szCs w:val="22"/>
        </w:rPr>
        <w:t xml:space="preserve"> złożone przez oferentów nie podlegających wykluczeniu</w:t>
      </w:r>
      <w:r w:rsidRPr="001B7B0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374BD8" w14:textId="406322A6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Za najkorzystniejszą zostanie uznana oferta z najwyższą ilością punktów określonych w kryteriach. </w:t>
      </w:r>
    </w:p>
    <w:p w14:paraId="42AA8E5D" w14:textId="36351F75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W sytuacji, gdy Zamawiający nie będzie mógł dokonać wyboru najkorzystniejszej oferty ze względu na to, że zostały złożone oferty o takiej samej ilości przyznanych punktów, wezwie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26ABEACB" w14:textId="77777777" w:rsidR="00405669" w:rsidRDefault="002613A5" w:rsidP="00405669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613A5">
        <w:rPr>
          <w:rFonts w:asciiTheme="minorHAnsi" w:hAnsiTheme="minorHAnsi" w:cstheme="minorHAnsi"/>
          <w:sz w:val="22"/>
          <w:szCs w:val="22"/>
        </w:rPr>
        <w:t xml:space="preserve">Jeżeli zaoferowana </w:t>
      </w:r>
      <w:r>
        <w:rPr>
          <w:rFonts w:asciiTheme="minorHAnsi" w:hAnsiTheme="minorHAnsi" w:cstheme="minorHAnsi"/>
          <w:sz w:val="22"/>
          <w:szCs w:val="22"/>
        </w:rPr>
        <w:t xml:space="preserve">przez Oferenta </w:t>
      </w:r>
      <w:r w:rsidRPr="002613A5">
        <w:rPr>
          <w:rFonts w:asciiTheme="minorHAnsi" w:hAnsiTheme="minorHAnsi" w:cstheme="minorHAnsi"/>
          <w:sz w:val="22"/>
          <w:szCs w:val="22"/>
        </w:rPr>
        <w:t xml:space="preserve">cena lub koszt wydają się rażąco niskie w stosunku do przedmiotu zamówienia, tj. różnią się o więcej niż 30% od średniej arytmetycznej cen wszystkich ważnych ofert niepodlegających odrzuceniu, lub budzą wątpliwości </w:t>
      </w:r>
      <w:r w:rsidR="00203B2C">
        <w:rPr>
          <w:rFonts w:asciiTheme="minorHAnsi" w:hAnsiTheme="minorHAnsi" w:cstheme="minorHAnsi"/>
          <w:sz w:val="22"/>
          <w:szCs w:val="22"/>
        </w:rPr>
        <w:t>Z</w:t>
      </w:r>
      <w:r w:rsidRPr="002613A5">
        <w:rPr>
          <w:rFonts w:asciiTheme="minorHAnsi" w:hAnsiTheme="minorHAnsi" w:cstheme="minorHAnsi"/>
          <w:sz w:val="22"/>
          <w:szCs w:val="22"/>
        </w:rPr>
        <w:t>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 przypadku, gdy złożone wyjaśnienia wraz z dowodami nie uzasadniają podanej ceny lub kosztu w tej ofercie.</w:t>
      </w:r>
    </w:p>
    <w:p w14:paraId="0FC47540" w14:textId="3E5CCFD6" w:rsidR="004B7CFE" w:rsidRPr="00405669" w:rsidRDefault="004B7CFE" w:rsidP="00405669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05669">
        <w:rPr>
          <w:rFonts w:asciiTheme="minorHAnsi" w:hAnsiTheme="minorHAnsi" w:cstheme="minorHAnsi"/>
          <w:sz w:val="22"/>
          <w:szCs w:val="22"/>
        </w:rPr>
        <w:t>W przypadku oczywistych omyłek pisarskich lub rachunkowych w treści oferty, a także w przypadku wątpliwości Zamawiającego co do treści oferty lub w przypadku braku przedłożenia dokumentów potwierdzających spełnienie warunków udziału w postępowaniu lub potwierdzających brak wystąpienia podstaw do wykluczenia Zamawiający może wezwać Wykonawcę do złożenia wyjaśnień lub przedstawienia wymaganego dokumentu. Z uwagi na ograniczone możliwości komunikacji poprzez portal Baza Konkurencyjności przekazywanie wyjaśnień lub dokumentów odbywać się będzie drogą e-mailową. Zamawiający będzie komunikował się z Wykonawcami za pomocą adresu e-mail wskazanego w Ofercie. W sytuacjach, kiedy:</w:t>
      </w:r>
    </w:p>
    <w:p w14:paraId="7ED2C32E" w14:textId="186130B4" w:rsidR="004B7CFE" w:rsidRPr="00C53928" w:rsidRDefault="004B7CFE" w:rsidP="004C40FD">
      <w:pPr>
        <w:pStyle w:val="Akapitzlist"/>
        <w:numPr>
          <w:ilvl w:val="0"/>
          <w:numId w:val="51"/>
        </w:numPr>
        <w:spacing w:line="28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sz w:val="22"/>
          <w:szCs w:val="22"/>
        </w:rPr>
        <w:t>pomimo wezwania Wykonawca nie udzieli wyjaśnień lub nie przedstawi wymaganych dokumentów w terminie,</w:t>
      </w:r>
    </w:p>
    <w:p w14:paraId="512A23B7" w14:textId="77777777" w:rsidR="004C40FD" w:rsidRDefault="004B7CFE" w:rsidP="004C40FD">
      <w:pPr>
        <w:pStyle w:val="Akapitzlist"/>
        <w:numPr>
          <w:ilvl w:val="0"/>
          <w:numId w:val="51"/>
        </w:numPr>
        <w:spacing w:line="28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sz w:val="22"/>
          <w:szCs w:val="22"/>
        </w:rPr>
        <w:t xml:space="preserve">złożone wyjaśnienia lub dokumenty w dalszym ciągu nie będą pozwalać na jednoznaczną ocenę oferty lub będą wskazywać na konieczność odrzucenia oferty lub wykluczenia Wykonawcy, </w:t>
      </w:r>
    </w:p>
    <w:p w14:paraId="7696BEFB" w14:textId="37018A79" w:rsidR="004B7CFE" w:rsidRPr="004C40FD" w:rsidRDefault="004B7CFE" w:rsidP="004C40FD">
      <w:pPr>
        <w:spacing w:line="281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C40FD">
        <w:rPr>
          <w:rFonts w:asciiTheme="minorHAnsi" w:hAnsiTheme="minorHAnsi" w:cstheme="minorHAnsi"/>
          <w:sz w:val="22"/>
          <w:szCs w:val="22"/>
        </w:rPr>
        <w:t>wówczas oferta zostanie odrzucona albo Wykonawca wykluczony z postępowania.</w:t>
      </w:r>
    </w:p>
    <w:p w14:paraId="56D7AAAC" w14:textId="7188B997" w:rsidR="002D323D" w:rsidRPr="00794D67" w:rsidRDefault="004B7CFE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sz w:val="22"/>
          <w:szCs w:val="22"/>
        </w:rPr>
        <w:t xml:space="preserve">Po udzieleniu wyjaśnień przez Wykonawcę Zamawiający może poprawić w ofercie oczywiste omyłki pisarskie lub rachunkowe. Wyjaśnienia Wykonawcy nie mogą prowadzić do zmiany treści oferty po </w:t>
      </w:r>
      <w:r w:rsidRPr="00794D67">
        <w:rPr>
          <w:rFonts w:asciiTheme="minorHAnsi" w:hAnsiTheme="minorHAnsi" w:cstheme="minorHAnsi"/>
          <w:sz w:val="22"/>
          <w:szCs w:val="22"/>
        </w:rPr>
        <w:t>upływie terminu ich składania.</w:t>
      </w:r>
    </w:p>
    <w:p w14:paraId="4C3B9D83" w14:textId="496D3B6D" w:rsidR="00F67F33" w:rsidRDefault="00796333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7F33">
        <w:rPr>
          <w:rFonts w:asciiTheme="minorHAnsi" w:hAnsiTheme="minorHAnsi" w:cstheme="minorHAnsi"/>
          <w:sz w:val="22"/>
          <w:szCs w:val="22"/>
        </w:rPr>
        <w:t>Zamawiający wybiera najkorzystniejszą ofert</w:t>
      </w:r>
      <w:r w:rsidR="001B7B0E" w:rsidRPr="00F67F33">
        <w:rPr>
          <w:rFonts w:asciiTheme="minorHAnsi" w:hAnsiTheme="minorHAnsi" w:cstheme="minorHAnsi"/>
          <w:sz w:val="22"/>
          <w:szCs w:val="22"/>
        </w:rPr>
        <w:t>ę</w:t>
      </w:r>
      <w:r w:rsidRPr="00F67F33">
        <w:rPr>
          <w:rFonts w:asciiTheme="minorHAnsi" w:hAnsiTheme="minorHAnsi" w:cstheme="minorHAnsi"/>
          <w:sz w:val="22"/>
          <w:szCs w:val="22"/>
        </w:rPr>
        <w:t xml:space="preserve"> w terminie związania ofertą określonym w </w:t>
      </w:r>
      <w:r w:rsidR="001B7B0E" w:rsidRPr="00F67F33">
        <w:rPr>
          <w:rFonts w:asciiTheme="minorHAnsi" w:hAnsiTheme="minorHAnsi" w:cstheme="minorHAnsi"/>
          <w:sz w:val="22"/>
          <w:szCs w:val="22"/>
        </w:rPr>
        <w:t>Zapyt</w:t>
      </w:r>
      <w:r w:rsidR="00F67F33">
        <w:rPr>
          <w:rFonts w:asciiTheme="minorHAnsi" w:hAnsiTheme="minorHAnsi" w:cstheme="minorHAnsi"/>
          <w:sz w:val="22"/>
          <w:szCs w:val="22"/>
        </w:rPr>
        <w:t>a</w:t>
      </w:r>
      <w:r w:rsidR="001B7B0E" w:rsidRPr="00F67F33">
        <w:rPr>
          <w:rFonts w:asciiTheme="minorHAnsi" w:hAnsiTheme="minorHAnsi" w:cstheme="minorHAnsi"/>
          <w:sz w:val="22"/>
          <w:szCs w:val="22"/>
        </w:rPr>
        <w:t>niu</w:t>
      </w:r>
      <w:r w:rsidRPr="00F67F33">
        <w:rPr>
          <w:rFonts w:asciiTheme="minorHAnsi" w:hAnsiTheme="minorHAnsi" w:cstheme="minorHAnsi"/>
          <w:sz w:val="22"/>
          <w:szCs w:val="22"/>
        </w:rPr>
        <w:t>.</w:t>
      </w:r>
    </w:p>
    <w:p w14:paraId="4B875485" w14:textId="77777777" w:rsidR="00F67F33" w:rsidRDefault="00794D67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7F33">
        <w:rPr>
          <w:rFonts w:asciiTheme="minorHAnsi" w:hAnsiTheme="minorHAnsi" w:cstheme="minorHAnsi"/>
          <w:sz w:val="22"/>
          <w:szCs w:val="22"/>
        </w:rPr>
        <w:lastRenderedPageBreak/>
        <w:t>W przypadku niepodpisania umowy z Wykonawcą wybranym w drodze niniejszego postępowania (z przyczyn leżących po stronie Wykonawcy), Zamawiający zastrzega, iż umowa zostanie zaproponowana Wykonawcy, którego oferta była kolejną pod względem liczby uzyskanych punktów.</w:t>
      </w:r>
    </w:p>
    <w:p w14:paraId="3CCA9E06" w14:textId="4E7FF9BA" w:rsidR="00AD4299" w:rsidRDefault="00AD4299" w:rsidP="00AD4299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73F96">
        <w:rPr>
          <w:rFonts w:asciiTheme="minorHAnsi" w:hAnsiTheme="minorHAnsi" w:cstheme="minorHAnsi"/>
          <w:sz w:val="22"/>
          <w:szCs w:val="22"/>
        </w:rPr>
        <w:t>Zamawiający wyznaczy termin na podpisanie umowy nie dłuższy niż 7 dni kalendarzowych od dnia wyboru Wykonawcy. W przypadku niepodpisania umowy w wyznaczonym terminie po dwukrotnym wezwaniu drogą mailową</w:t>
      </w:r>
      <w:r w:rsidR="00B73F96">
        <w:rPr>
          <w:rFonts w:asciiTheme="minorHAnsi" w:hAnsiTheme="minorHAnsi" w:cstheme="minorHAnsi"/>
          <w:sz w:val="22"/>
          <w:szCs w:val="22"/>
        </w:rPr>
        <w:t>,</w:t>
      </w:r>
      <w:r w:rsidRPr="00B73F96">
        <w:rPr>
          <w:rFonts w:asciiTheme="minorHAnsi" w:hAnsiTheme="minorHAnsi" w:cstheme="minorHAnsi"/>
          <w:sz w:val="22"/>
          <w:szCs w:val="22"/>
        </w:rPr>
        <w:t xml:space="preserve"> oferta Wykonawcy zostanie odrzucona i zastosowane zostaną zapisy ust. </w:t>
      </w:r>
      <w:r w:rsidR="00B73F96">
        <w:rPr>
          <w:rFonts w:asciiTheme="minorHAnsi" w:hAnsiTheme="minorHAnsi" w:cstheme="minorHAnsi"/>
          <w:sz w:val="22"/>
          <w:szCs w:val="22"/>
        </w:rPr>
        <w:t>9</w:t>
      </w:r>
      <w:r w:rsidRPr="00B73F96">
        <w:rPr>
          <w:rFonts w:asciiTheme="minorHAnsi" w:hAnsiTheme="minorHAnsi" w:cstheme="minorHAnsi"/>
          <w:sz w:val="22"/>
          <w:szCs w:val="22"/>
        </w:rPr>
        <w:t xml:space="preserve"> powyżej.</w:t>
      </w:r>
    </w:p>
    <w:p w14:paraId="605B2FC2" w14:textId="0267A2FB" w:rsidR="008552E8" w:rsidRPr="00B73F96" w:rsidRDefault="00915673" w:rsidP="00AD4299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Każde Zadanie będzie rozstrzygane osobno.</w:t>
      </w:r>
    </w:p>
    <w:p w14:paraId="7C88A257" w14:textId="55579E61" w:rsidR="00796333" w:rsidRPr="00F67F33" w:rsidRDefault="001B7B0E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7F33">
        <w:rPr>
          <w:rFonts w:asciiTheme="minorHAnsi" w:hAnsiTheme="minorHAnsi" w:cstheme="minorHAnsi"/>
          <w:sz w:val="22"/>
          <w:szCs w:val="22"/>
        </w:rPr>
        <w:t>K</w:t>
      </w:r>
      <w:r w:rsidR="00796333" w:rsidRPr="00F67F33">
        <w:rPr>
          <w:rFonts w:asciiTheme="minorHAnsi" w:hAnsiTheme="minorHAnsi" w:cstheme="minorHAnsi"/>
          <w:sz w:val="22"/>
          <w:szCs w:val="22"/>
        </w:rPr>
        <w:t>ryteria i ich opis</w:t>
      </w:r>
      <w:r w:rsidR="00B73F96">
        <w:rPr>
          <w:rFonts w:asciiTheme="minorHAnsi" w:hAnsiTheme="minorHAnsi" w:cstheme="minorHAnsi"/>
          <w:sz w:val="22"/>
          <w:szCs w:val="22"/>
        </w:rPr>
        <w:t xml:space="preserve"> dla każdego zadania odrębnie</w:t>
      </w:r>
      <w:r w:rsidR="00796333" w:rsidRPr="00F67F33">
        <w:rPr>
          <w:rFonts w:asciiTheme="minorHAnsi" w:hAnsiTheme="minorHAnsi" w:cstheme="minorHAnsi"/>
          <w:sz w:val="22"/>
          <w:szCs w:val="22"/>
        </w:rPr>
        <w:t>:</w:t>
      </w:r>
    </w:p>
    <w:p w14:paraId="31109C89" w14:textId="77777777" w:rsidR="007C461A" w:rsidRDefault="007C461A" w:rsidP="00DE261D">
      <w:pPr>
        <w:pStyle w:val="Standard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BB560E5" w14:textId="77777777" w:rsidR="00B73F96" w:rsidRDefault="00B73F96" w:rsidP="00DE261D">
      <w:pPr>
        <w:pStyle w:val="Standard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48702D7" w14:textId="3914E07E" w:rsidR="00B73F96" w:rsidRDefault="00B73F96" w:rsidP="00B73F96">
      <w:pPr>
        <w:pStyle w:val="Standard"/>
        <w:shd w:val="clear" w:color="auto" w:fill="FFD966" w:themeFill="accent4" w:themeFillTint="99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ZADANIE 1</w:t>
      </w:r>
    </w:p>
    <w:p w14:paraId="1509AC11" w14:textId="44A3C342" w:rsidR="007973B3" w:rsidRPr="00D62110" w:rsidRDefault="00F320BE" w:rsidP="00255C2E">
      <w:pPr>
        <w:spacing w:line="276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D6211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Oferta może uzyskać maksymalnie 100 pkt.</w:t>
      </w:r>
    </w:p>
    <w:p w14:paraId="2F1AC206" w14:textId="77777777" w:rsidR="007973B3" w:rsidRPr="00DE261D" w:rsidRDefault="007973B3" w:rsidP="00DE261D">
      <w:pPr>
        <w:tabs>
          <w:tab w:val="left" w:pos="567"/>
          <w:tab w:val="left" w:pos="709"/>
        </w:tabs>
        <w:spacing w:line="276" w:lineRule="auto"/>
        <w:ind w:left="567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4781"/>
        <w:gridCol w:w="1344"/>
        <w:gridCol w:w="1774"/>
      </w:tblGrid>
      <w:tr w:rsidR="007973B3" w:rsidRPr="00DE261D" w14:paraId="17636988" w14:textId="77777777" w:rsidTr="009B238F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1C59" w14:textId="77777777" w:rsidR="007973B3" w:rsidRPr="00DE261D" w:rsidRDefault="007973B3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56B3" w14:textId="77777777" w:rsidR="007973B3" w:rsidRPr="00DE261D" w:rsidRDefault="00F320BE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Kryterium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8FF19" w14:textId="77777777" w:rsidR="007973B3" w:rsidRPr="00DE261D" w:rsidRDefault="00F320BE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Waga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F3579" w14:textId="77777777" w:rsidR="007973B3" w:rsidRPr="00DE261D" w:rsidRDefault="00F320BE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Liczba punktów</w:t>
            </w:r>
          </w:p>
        </w:tc>
      </w:tr>
      <w:tr w:rsidR="007973B3" w:rsidRPr="00DE261D" w14:paraId="5A05F4E1" w14:textId="77777777" w:rsidTr="009B238F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44293" w14:textId="77777777" w:rsidR="007973B3" w:rsidRPr="00DE261D" w:rsidRDefault="00F320BE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AD5C5" w14:textId="77777777" w:rsidR="007973B3" w:rsidRPr="00DE261D" w:rsidRDefault="00F320BE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Cena brutto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7D4A3" w14:textId="19849460" w:rsidR="007973B3" w:rsidRPr="00DE261D" w:rsidRDefault="004C75C7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4</w:t>
            </w:r>
            <w:r w:rsidR="004B65F9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</w:t>
            </w:r>
            <w:r w:rsidR="00F320BE"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5449C" w14:textId="257F917D" w:rsidR="007973B3" w:rsidRPr="00DE261D" w:rsidRDefault="00D73A80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4</w:t>
            </w:r>
            <w:r w:rsidR="004B65F9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</w:t>
            </w:r>
          </w:p>
        </w:tc>
      </w:tr>
      <w:tr w:rsidR="0068050E" w:rsidRPr="00DE261D" w14:paraId="53D26C17" w14:textId="77777777" w:rsidTr="009B238F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72474" w14:textId="4B884681" w:rsidR="0068050E" w:rsidRDefault="0068050E" w:rsidP="00131B05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E3B99" w14:textId="6C2C3707" w:rsidR="0068050E" w:rsidRDefault="0075554D" w:rsidP="00131B05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lość niezależnych aktywnych kanałów przetwarzania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4509" w14:textId="4E68EA71" w:rsidR="0068050E" w:rsidRDefault="009B238F" w:rsidP="00131B05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="0075554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25D6" w14:textId="40DD3422" w:rsidR="0068050E" w:rsidRDefault="00D73A80" w:rsidP="00131B05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73A80" w:rsidRPr="00DE261D" w14:paraId="43A2FAFF" w14:textId="77777777" w:rsidTr="00A2234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1FD3B" w14:textId="4605A22C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3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BE8A" w14:textId="274FA106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Zakres częstotliwości pracy aparatu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68296" w14:textId="7F2AF7F5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6ECA" w14:textId="41B13787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46CB3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73A80" w:rsidRPr="00DE261D" w14:paraId="37A41B90" w14:textId="77777777" w:rsidTr="00A2234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6118E" w14:textId="612B4D9F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5A30" w14:textId="34E123C5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Regulacja głębokości pola obrazowania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C8F7" w14:textId="3742AE8E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8A4B" w14:textId="46AC0AA3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46CB3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73A80" w:rsidRPr="00DE261D" w14:paraId="473CFFBD" w14:textId="77777777" w:rsidTr="00A2234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D146F" w14:textId="554DAC38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C16F" w14:textId="3C260612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 xml:space="preserve">Liczba obrazów pamięci (tzw. </w:t>
            </w:r>
            <w:proofErr w:type="spellStart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Cine</w:t>
            </w:r>
            <w:proofErr w:type="spellEnd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BABB" w14:textId="741D8617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7811" w14:textId="5120EBD3" w:rsidR="00D73A80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46CB3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73A80" w:rsidRPr="00DE261D" w14:paraId="648BDFAE" w14:textId="77777777" w:rsidTr="00A2234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AFF0D" w14:textId="50D47CF9" w:rsidR="00D73A80" w:rsidRPr="00DE261D" w:rsidRDefault="00727C8B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6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76BF8" w14:textId="5DC3C687" w:rsidR="00D73A80" w:rsidRPr="00DE261D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Zakres dynamiki systemu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BF32" w14:textId="27E0CCC4" w:rsidR="00D73A80" w:rsidRPr="00DE261D" w:rsidRDefault="00137283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9A30" w14:textId="6C5A2CD1" w:rsidR="00D73A80" w:rsidRPr="00DE261D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46CB3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73A80" w:rsidRPr="00DE261D" w14:paraId="22F1CC18" w14:textId="77777777" w:rsidTr="00A2234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F52CB" w14:textId="47E65F2E" w:rsidR="00D73A80" w:rsidRDefault="00727C8B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7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7F8E2" w14:textId="3AA412B1" w:rsidR="00D73A80" w:rsidRPr="00DE261D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Częstotliwość odświeżania obrazu 2D (</w:t>
            </w:r>
            <w:proofErr w:type="spellStart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frame</w:t>
            </w:r>
            <w:proofErr w:type="spellEnd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rate</w:t>
            </w:r>
            <w:proofErr w:type="spellEnd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C65A" w14:textId="673D6034" w:rsidR="00D73A80" w:rsidRPr="00DE261D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32C7" w14:textId="5A765086" w:rsidR="00D73A80" w:rsidRPr="00DE261D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46CB3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73A80" w:rsidRPr="00DE261D" w14:paraId="22052591" w14:textId="77777777" w:rsidTr="00A2234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6699A" w14:textId="47C7EF6F" w:rsidR="00D73A80" w:rsidRDefault="00727C8B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8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0E5E" w14:textId="436DEE7C" w:rsidR="00D73A80" w:rsidRPr="009A6812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 xml:space="preserve">Jednoczasowe obrazowanie 3 projekcji koniuszkowych  2D, 2D + kolor Doppler, 2D + </w:t>
            </w:r>
            <w:proofErr w:type="spellStart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Dopler</w:t>
            </w:r>
            <w:proofErr w:type="spellEnd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 xml:space="preserve"> tkankowy w czasie rzeczywistym z jednego cyklu serca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E252" w14:textId="38A09FEE" w:rsidR="00D73A80" w:rsidRPr="00DE261D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4A23" w14:textId="07FC159A" w:rsidR="00D73A80" w:rsidRPr="00DE261D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46CB3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73A80" w:rsidRPr="00DE261D" w14:paraId="50338ECF" w14:textId="77777777" w:rsidTr="00A2234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D9F3" w14:textId="1CB8DA47" w:rsidR="00D73A80" w:rsidRDefault="00727C8B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9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C0CC2" w14:textId="6B62F13F" w:rsidR="00D73A80" w:rsidRPr="00E30632" w:rsidRDefault="00D73A8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823685">
              <w:rPr>
                <w:rFonts w:asciiTheme="minorHAnsi" w:hAnsiTheme="minorHAnsi" w:cstheme="minorHAnsi"/>
                <w:bCs/>
                <w:sz w:val="22"/>
                <w:szCs w:val="22"/>
              </w:rPr>
              <w:t>Możliwości</w:t>
            </w:r>
            <w:r w:rsidRPr="006B454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rozbudowy echokardiografu </w:t>
            </w:r>
            <w:r w:rsidRPr="006B4543">
              <w:rPr>
                <w:rFonts w:asciiTheme="minorHAnsi" w:hAnsiTheme="minorHAnsi" w:cstheme="minorHAnsi"/>
                <w:sz w:val="22"/>
                <w:szCs w:val="22"/>
              </w:rPr>
              <w:t>o p</w:t>
            </w:r>
            <w:r w:rsidRPr="006B454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akiet wskaźników z-</w:t>
            </w:r>
            <w:proofErr w:type="spellStart"/>
            <w:r w:rsidRPr="006B454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scores</w:t>
            </w:r>
            <w:proofErr w:type="spellEnd"/>
            <w:r w:rsidRPr="006B454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dla dzieci oraz  predefiniowanych badań prenatalnych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1AE8" w14:textId="5C0FDA32" w:rsidR="00D73A80" w:rsidRPr="00DE261D" w:rsidRDefault="00D352A0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="00D73A80"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2B78" w14:textId="5B8CF036" w:rsidR="00D73A80" w:rsidRPr="00DE261D" w:rsidRDefault="00137283" w:rsidP="00D73A80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E40B9C" w:rsidRPr="00D73A80" w14:paraId="5B4EE392" w14:textId="77777777" w:rsidTr="009B238F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A6D9" w14:textId="18E98734" w:rsidR="00E40B9C" w:rsidRDefault="009B238F" w:rsidP="00A23CF7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  <w:r w:rsidR="00727C8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9E0F" w14:textId="4DCDF4CC" w:rsidR="00E40B9C" w:rsidRPr="00D73A80" w:rsidRDefault="004C75C7" w:rsidP="0048235A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="00E40B9C"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Kompatybilność z posiadaną stacją roboczą </w:t>
            </w:r>
            <w:proofErr w:type="spellStart"/>
            <w:r w:rsidR="00E40B9C"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EchoPAC</w:t>
            </w:r>
            <w:proofErr w:type="spellEnd"/>
            <w:r w:rsidR="00E40B9C"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( GE Healthcare ) do post-</w:t>
            </w:r>
            <w:proofErr w:type="spellStart"/>
            <w:r w:rsidR="00E40B9C"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processingu</w:t>
            </w:r>
            <w:proofErr w:type="spellEnd"/>
            <w:r w:rsidR="00E40B9C"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lub zaoferowanie dodatkowej stacji roboczej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98D5F" w14:textId="7BC6BF84" w:rsidR="00E40B9C" w:rsidRPr="00DE261D" w:rsidRDefault="00727C8B" w:rsidP="00A23CF7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20</w:t>
            </w:r>
            <w:r w:rsidR="009B238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733D" w14:textId="665957E9" w:rsidR="00E40B9C" w:rsidRPr="00DE261D" w:rsidRDefault="00727C8B" w:rsidP="00A23CF7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20</w:t>
            </w:r>
          </w:p>
        </w:tc>
      </w:tr>
      <w:tr w:rsidR="007973B3" w:rsidRPr="00DE261D" w14:paraId="6C9F8DC3" w14:textId="77777777" w:rsidTr="002E76A2">
        <w:trPr>
          <w:trHeight w:val="515"/>
        </w:trPr>
        <w:tc>
          <w:tcPr>
            <w:tcW w:w="6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FF45" w14:textId="77777777" w:rsidR="007973B3" w:rsidRPr="00DE261D" w:rsidRDefault="00F320BE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Razem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3CA2A" w14:textId="77777777" w:rsidR="007973B3" w:rsidRPr="00DE261D" w:rsidRDefault="00F320BE" w:rsidP="00DE261D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</w:tbl>
    <w:p w14:paraId="400E703F" w14:textId="77777777" w:rsidR="007973B3" w:rsidRDefault="007973B3" w:rsidP="00DE261D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61EF2B0C" w14:textId="77777777" w:rsidR="0048235A" w:rsidRDefault="0048235A" w:rsidP="00DE261D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2B4FE7A5" w14:textId="77777777" w:rsidR="0048235A" w:rsidRDefault="0048235A" w:rsidP="00DE261D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62A2DF12" w14:textId="77777777" w:rsidR="0048235A" w:rsidRDefault="0048235A" w:rsidP="00DE261D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141CAB66" w14:textId="77777777" w:rsidR="00C526B8" w:rsidRPr="00DE261D" w:rsidRDefault="00C526B8" w:rsidP="00C526B8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lastRenderedPageBreak/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>– cena brutto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2AE820ED" w14:textId="350FC173" w:rsidR="00C526B8" w:rsidRPr="00DE261D" w:rsidRDefault="00C526B8" w:rsidP="00C526B8">
      <w:pPr>
        <w:numPr>
          <w:ilvl w:val="1"/>
          <w:numId w:val="5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B20D37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4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0%.</w:t>
      </w:r>
    </w:p>
    <w:p w14:paraId="2643F8C5" w14:textId="320C571D" w:rsidR="00C526B8" w:rsidRPr="00DE261D" w:rsidRDefault="00C526B8" w:rsidP="00C526B8">
      <w:pPr>
        <w:numPr>
          <w:ilvl w:val="1"/>
          <w:numId w:val="5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oferta z najniższą ceną uzyska </w:t>
      </w:r>
      <w:r w:rsidR="00B20D37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4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 pkt. </w:t>
      </w:r>
    </w:p>
    <w:p w14:paraId="18AB5AC9" w14:textId="77777777" w:rsidR="00C526B8" w:rsidRPr="00DE261D" w:rsidRDefault="00C526B8" w:rsidP="00C526B8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00C693DC" w14:textId="77777777" w:rsidR="00C526B8" w:rsidRPr="00DE261D" w:rsidRDefault="00C526B8" w:rsidP="00DD0348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Pozostałe oferty otrzymają ilość punktów obliczoną wg następującego wzoru: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5D23134C" w14:textId="77777777" w:rsidR="00C526B8" w:rsidRPr="00DE261D" w:rsidRDefault="00C526B8" w:rsidP="00C526B8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</w:t>
      </w:r>
    </w:p>
    <w:p w14:paraId="25A8232D" w14:textId="1E1D153F" w:rsidR="00C526B8" w:rsidRPr="00DE261D" w:rsidRDefault="00C526B8" w:rsidP="00C526B8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ceny = ---------- x </w:t>
      </w:r>
      <w:r w:rsidR="0040272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 w:rsidR="00B20D37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4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</w:t>
      </w:r>
      <w:r w:rsidR="00077B5F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3E5A4F1D" w14:textId="77777777" w:rsidR="00C526B8" w:rsidRPr="00DE261D" w:rsidRDefault="00C526B8" w:rsidP="00C526B8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</w:t>
      </w:r>
    </w:p>
    <w:p w14:paraId="2999D63E" w14:textId="77777777" w:rsidR="00C526B8" w:rsidRPr="00DE261D" w:rsidRDefault="00C526B8" w:rsidP="00C526B8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0DBCBFAD" w14:textId="77777777" w:rsidR="00C526B8" w:rsidRPr="00DE261D" w:rsidRDefault="00C526B8" w:rsidP="00C526B8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 – najniższa cena oferty brutto</w:t>
      </w:r>
    </w:p>
    <w:p w14:paraId="1D11F756" w14:textId="77777777" w:rsidR="00C526B8" w:rsidRPr="00DE261D" w:rsidRDefault="00C526B8" w:rsidP="00C526B8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      – cena ocenianej oferty brutto</w:t>
      </w:r>
    </w:p>
    <w:p w14:paraId="554A6D84" w14:textId="77777777" w:rsidR="00C526B8" w:rsidRDefault="00C526B8" w:rsidP="00C526B8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59BCA2DD" w14:textId="77777777" w:rsidR="00DE1BD6" w:rsidRPr="00B852D0" w:rsidRDefault="00DE1BD6" w:rsidP="00B852D0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eastAsia="NSimSun" w:hAnsiTheme="minorHAnsi" w:cstheme="minorHAnsi"/>
          <w:iCs/>
          <w:kern w:val="3"/>
          <w:sz w:val="22"/>
          <w:szCs w:val="22"/>
        </w:rPr>
        <w:t>W przypadku podania ceny w walucie obcej na potrzeby oceny ofert przeliczenie nastąpi wg kursu średniego Narodowego Banku Polskiego z dnia otwarcia ofert, a w przypadku braku publikacji w tym dniu kursów walut, z pierwszego dnia poprzedzającego dzień otwarcia ofert, w którym kursy te zostały opublikowane.</w:t>
      </w:r>
    </w:p>
    <w:p w14:paraId="7C82A80A" w14:textId="77777777" w:rsidR="00DE1BD6" w:rsidRDefault="00DE1BD6" w:rsidP="00C526B8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56AD602E" w14:textId="4E751CE8" w:rsidR="004B65F9" w:rsidRPr="00DE261D" w:rsidRDefault="004B65F9" w:rsidP="004B65F9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B20D37" w:rsidRPr="00B534D4">
        <w:rPr>
          <w:rFonts w:asciiTheme="minorHAnsi" w:hAnsiTheme="minorHAnsi" w:cstheme="minorHAnsi"/>
          <w:sz w:val="22"/>
          <w:szCs w:val="22"/>
          <w:u w:val="single"/>
        </w:rPr>
        <w:t>ilość niezależnych aktywnych kanałów przetwarzania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544FAD76" w14:textId="3C6491D4" w:rsidR="004B65F9" w:rsidRDefault="004B65F9" w:rsidP="00DD0348">
      <w:pPr>
        <w:numPr>
          <w:ilvl w:val="1"/>
          <w:numId w:val="24"/>
        </w:numPr>
        <w:spacing w:line="276" w:lineRule="auto"/>
        <w:ind w:left="1418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DD034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26026E18" w14:textId="77777777" w:rsidR="00B83012" w:rsidRDefault="00DD0348" w:rsidP="00B83012">
      <w:pPr>
        <w:pStyle w:val="Akapitzlist"/>
        <w:numPr>
          <w:ilvl w:val="1"/>
          <w:numId w:val="24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DD0348">
        <w:rPr>
          <w:rFonts w:asciiTheme="minorHAnsi" w:hAnsiTheme="minorHAnsi" w:cstheme="minorHAnsi"/>
          <w:sz w:val="22"/>
          <w:szCs w:val="22"/>
        </w:rPr>
        <w:t>ilość niezależnych aktywnych kanałów przetwarzania</w:t>
      </w:r>
      <w:r w:rsidRPr="00DD0348">
        <w:rPr>
          <w:rFonts w:asciiTheme="minorHAnsi" w:hAnsiTheme="minorHAnsi" w:cstheme="minorHAnsi"/>
          <w:iCs/>
          <w:sz w:val="22"/>
          <w:szCs w:val="22"/>
        </w:rPr>
        <w:t>: 50 000 000 – 0 pkt.</w:t>
      </w:r>
    </w:p>
    <w:p w14:paraId="6FC7B590" w14:textId="05EB1146" w:rsidR="00DD0348" w:rsidRPr="00B83012" w:rsidRDefault="00DD0348" w:rsidP="00B83012">
      <w:pPr>
        <w:pStyle w:val="Akapitzlist"/>
        <w:numPr>
          <w:ilvl w:val="1"/>
          <w:numId w:val="24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B83012">
        <w:rPr>
          <w:rFonts w:asciiTheme="minorHAnsi" w:hAnsiTheme="minorHAnsi" w:cstheme="minorHAnsi"/>
          <w:sz w:val="22"/>
          <w:szCs w:val="22"/>
        </w:rPr>
        <w:t>ilość niezależnych aktywnych kanałów przetwarzania:</w:t>
      </w:r>
      <w:r w:rsidRPr="00B83012">
        <w:rPr>
          <w:rFonts w:asciiTheme="minorHAnsi" w:hAnsiTheme="minorHAnsi" w:cstheme="minorHAnsi"/>
          <w:iCs/>
          <w:sz w:val="22"/>
          <w:szCs w:val="22"/>
        </w:rPr>
        <w:t xml:space="preserve"> &gt; 60 000 000 – 5 pkt.</w:t>
      </w:r>
    </w:p>
    <w:p w14:paraId="155572D3" w14:textId="77777777" w:rsidR="004B65F9" w:rsidRDefault="004B65F9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6DCAA6A" w14:textId="01EFDCE9" w:rsidR="00DD0348" w:rsidRPr="00DE261D" w:rsidRDefault="00DD0348" w:rsidP="00DD0348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B44570" w:rsidRPr="00B534D4">
        <w:rPr>
          <w:rFonts w:asciiTheme="minorHAnsi" w:hAnsiTheme="minorHAnsi" w:cstheme="minorHAnsi"/>
          <w:sz w:val="22"/>
          <w:szCs w:val="22"/>
          <w:u w:val="single"/>
        </w:rPr>
        <w:t>Zakres częstotliwości pracy aparatu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4A827521" w14:textId="77777777" w:rsidR="00DD0348" w:rsidRDefault="00DD0348" w:rsidP="00263617">
      <w:pPr>
        <w:numPr>
          <w:ilvl w:val="1"/>
          <w:numId w:val="56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3ED11948" w14:textId="77777777" w:rsidR="00B83012" w:rsidRDefault="00B44570" w:rsidP="00B83012">
      <w:pPr>
        <w:pStyle w:val="Akapitzlist"/>
        <w:numPr>
          <w:ilvl w:val="1"/>
          <w:numId w:val="56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E30632">
        <w:rPr>
          <w:rFonts w:asciiTheme="minorHAnsi" w:hAnsiTheme="minorHAnsi" w:cstheme="minorHAnsi"/>
          <w:sz w:val="22"/>
          <w:szCs w:val="22"/>
        </w:rPr>
        <w:t>Zakres częstotliwości pracy aparatu</w:t>
      </w:r>
      <w:r w:rsidR="00DD0348" w:rsidRPr="00DD0348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F50CB6" w:rsidRPr="0025412A">
        <w:rPr>
          <w:rFonts w:asciiTheme="minorHAnsi" w:hAnsiTheme="minorHAnsi" w:cstheme="minorHAnsi"/>
          <w:iCs/>
          <w:sz w:val="22"/>
          <w:szCs w:val="22"/>
        </w:rPr>
        <w:t>od 2 MHz do 17 MHz</w:t>
      </w:r>
      <w:r w:rsidR="00F50CB6" w:rsidRPr="00DD034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D0348" w:rsidRPr="00DD0348">
        <w:rPr>
          <w:rFonts w:asciiTheme="minorHAnsi" w:hAnsiTheme="minorHAnsi" w:cstheme="minorHAnsi"/>
          <w:iCs/>
          <w:sz w:val="22"/>
          <w:szCs w:val="22"/>
        </w:rPr>
        <w:t>– 0 pkt.</w:t>
      </w:r>
    </w:p>
    <w:p w14:paraId="33239534" w14:textId="6AA10887" w:rsidR="00DD0348" w:rsidRPr="00B83012" w:rsidRDefault="00B44570" w:rsidP="00B83012">
      <w:pPr>
        <w:pStyle w:val="Akapitzlist"/>
        <w:numPr>
          <w:ilvl w:val="1"/>
          <w:numId w:val="56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B83012">
        <w:rPr>
          <w:rFonts w:asciiTheme="minorHAnsi" w:hAnsiTheme="minorHAnsi" w:cstheme="minorHAnsi"/>
          <w:sz w:val="22"/>
          <w:szCs w:val="22"/>
        </w:rPr>
        <w:t>Zakres częstotliwości pracy aparatu</w:t>
      </w:r>
      <w:r w:rsidR="00DD0348" w:rsidRPr="00B83012">
        <w:rPr>
          <w:rFonts w:asciiTheme="minorHAnsi" w:hAnsiTheme="minorHAnsi" w:cstheme="minorHAnsi"/>
          <w:sz w:val="22"/>
          <w:szCs w:val="22"/>
        </w:rPr>
        <w:t>:</w:t>
      </w:r>
      <w:r w:rsidR="00DD0348" w:rsidRPr="00B8301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50CB6" w:rsidRPr="00B83012">
        <w:rPr>
          <w:rFonts w:asciiTheme="minorHAnsi" w:hAnsiTheme="minorHAnsi" w:cstheme="minorHAnsi"/>
          <w:iCs/>
          <w:sz w:val="22"/>
          <w:szCs w:val="22"/>
        </w:rPr>
        <w:t>zakres szerszy od powyższego</w:t>
      </w:r>
      <w:r w:rsidR="00DD0348" w:rsidRPr="00B83012">
        <w:rPr>
          <w:rFonts w:asciiTheme="minorHAnsi" w:hAnsiTheme="minorHAnsi" w:cstheme="minorHAnsi"/>
          <w:iCs/>
          <w:sz w:val="22"/>
          <w:szCs w:val="22"/>
        </w:rPr>
        <w:t xml:space="preserve"> – 5 pkt.</w:t>
      </w:r>
    </w:p>
    <w:p w14:paraId="352E6A9B" w14:textId="77777777" w:rsidR="004B7CFE" w:rsidRDefault="004B7CFE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352CAF1" w14:textId="30FFC4F7" w:rsidR="00F50CB6" w:rsidRPr="00DE261D" w:rsidRDefault="00F50CB6" w:rsidP="00F50CB6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B534D4">
        <w:rPr>
          <w:rFonts w:asciiTheme="minorHAnsi" w:hAnsiTheme="minorHAnsi" w:cstheme="minorHAnsi"/>
          <w:sz w:val="22"/>
          <w:szCs w:val="22"/>
          <w:u w:val="single"/>
        </w:rPr>
        <w:t>Regulacja głębokości pola obrazowania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0A404A42" w14:textId="77777777" w:rsidR="00F50CB6" w:rsidRDefault="00F50CB6" w:rsidP="00263617">
      <w:pPr>
        <w:numPr>
          <w:ilvl w:val="1"/>
          <w:numId w:val="55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13FD9E78" w14:textId="77777777" w:rsidR="00B83012" w:rsidRDefault="00F50CB6" w:rsidP="00B83012">
      <w:pPr>
        <w:pStyle w:val="Akapitzlist"/>
        <w:numPr>
          <w:ilvl w:val="1"/>
          <w:numId w:val="55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E30632">
        <w:rPr>
          <w:rFonts w:asciiTheme="minorHAnsi" w:hAnsiTheme="minorHAnsi" w:cstheme="minorHAnsi"/>
          <w:sz w:val="22"/>
          <w:szCs w:val="22"/>
        </w:rPr>
        <w:t>Regulacja głębokości pola obrazowania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25412A">
        <w:rPr>
          <w:rFonts w:asciiTheme="minorHAnsi" w:hAnsiTheme="minorHAnsi" w:cstheme="minorHAnsi"/>
          <w:iCs/>
          <w:sz w:val="22"/>
          <w:szCs w:val="22"/>
        </w:rPr>
        <w:t xml:space="preserve">od 2 do </w:t>
      </w:r>
      <w:r w:rsidR="00D009D0">
        <w:rPr>
          <w:rFonts w:asciiTheme="minorHAnsi" w:hAnsiTheme="minorHAnsi" w:cstheme="minorHAnsi"/>
          <w:iCs/>
          <w:sz w:val="22"/>
          <w:szCs w:val="22"/>
        </w:rPr>
        <w:t>40</w:t>
      </w:r>
      <w:r w:rsidRPr="0025412A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009D0">
        <w:rPr>
          <w:rFonts w:asciiTheme="minorHAnsi" w:hAnsiTheme="minorHAnsi" w:cstheme="minorHAnsi"/>
          <w:iCs/>
          <w:sz w:val="22"/>
          <w:szCs w:val="22"/>
        </w:rPr>
        <w:t>cm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 – 0 pkt.</w:t>
      </w:r>
    </w:p>
    <w:p w14:paraId="0666027B" w14:textId="789C01CA" w:rsidR="00F50CB6" w:rsidRPr="00B83012" w:rsidRDefault="00F50CB6" w:rsidP="00B83012">
      <w:pPr>
        <w:pStyle w:val="Akapitzlist"/>
        <w:numPr>
          <w:ilvl w:val="1"/>
          <w:numId w:val="55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B83012">
        <w:rPr>
          <w:rFonts w:asciiTheme="minorHAnsi" w:hAnsiTheme="minorHAnsi" w:cstheme="minorHAnsi"/>
          <w:sz w:val="22"/>
          <w:szCs w:val="22"/>
        </w:rPr>
        <w:t>Regulacja głębokości pola obrazowania:</w:t>
      </w:r>
      <w:r w:rsidRPr="00B83012">
        <w:rPr>
          <w:rFonts w:asciiTheme="minorHAnsi" w:hAnsiTheme="minorHAnsi" w:cstheme="minorHAnsi"/>
          <w:iCs/>
          <w:sz w:val="22"/>
          <w:szCs w:val="22"/>
        </w:rPr>
        <w:t xml:space="preserve"> zakres szerszy od powyższego – 5 pkt.</w:t>
      </w:r>
    </w:p>
    <w:p w14:paraId="2BB0A911" w14:textId="77777777" w:rsidR="00F50CB6" w:rsidRDefault="00F50CB6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446DF4AE" w14:textId="4690CB6C" w:rsidR="00263617" w:rsidRPr="00DE261D" w:rsidRDefault="00263617" w:rsidP="00263617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B534D4">
        <w:rPr>
          <w:rFonts w:asciiTheme="minorHAnsi" w:hAnsiTheme="minorHAnsi" w:cstheme="minorHAnsi"/>
          <w:sz w:val="22"/>
          <w:szCs w:val="22"/>
          <w:u w:val="single"/>
        </w:rPr>
        <w:t xml:space="preserve">Liczba obrazów pamięci (tzw. </w:t>
      </w:r>
      <w:proofErr w:type="spellStart"/>
      <w:r w:rsidRPr="00B534D4">
        <w:rPr>
          <w:rFonts w:asciiTheme="minorHAnsi" w:hAnsiTheme="minorHAnsi" w:cstheme="minorHAnsi"/>
          <w:sz w:val="22"/>
          <w:szCs w:val="22"/>
          <w:u w:val="single"/>
        </w:rPr>
        <w:t>Cine</w:t>
      </w:r>
      <w:proofErr w:type="spellEnd"/>
      <w:r w:rsidRPr="00B534D4">
        <w:rPr>
          <w:rFonts w:asciiTheme="minorHAnsi" w:hAnsiTheme="minorHAnsi" w:cstheme="minorHAnsi"/>
          <w:sz w:val="22"/>
          <w:szCs w:val="22"/>
          <w:u w:val="single"/>
        </w:rPr>
        <w:t>)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49508A02" w14:textId="77777777" w:rsidR="00263617" w:rsidRDefault="00263617" w:rsidP="004F4D03">
      <w:pPr>
        <w:numPr>
          <w:ilvl w:val="1"/>
          <w:numId w:val="58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362D8669" w14:textId="77777777" w:rsidR="00B83012" w:rsidRDefault="00263617" w:rsidP="00B83012">
      <w:pPr>
        <w:pStyle w:val="Akapitzlist"/>
        <w:numPr>
          <w:ilvl w:val="1"/>
          <w:numId w:val="58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E30632">
        <w:rPr>
          <w:rFonts w:asciiTheme="minorHAnsi" w:hAnsiTheme="minorHAnsi" w:cstheme="minorHAnsi"/>
          <w:sz w:val="22"/>
          <w:szCs w:val="22"/>
        </w:rPr>
        <w:t xml:space="preserve">Liczba obrazów pamięci (tzw. </w:t>
      </w:r>
      <w:proofErr w:type="spellStart"/>
      <w:r w:rsidRPr="00E30632">
        <w:rPr>
          <w:rFonts w:asciiTheme="minorHAnsi" w:hAnsiTheme="minorHAnsi" w:cstheme="minorHAnsi"/>
          <w:sz w:val="22"/>
          <w:szCs w:val="22"/>
        </w:rPr>
        <w:t>Cine</w:t>
      </w:r>
      <w:proofErr w:type="spellEnd"/>
      <w:r w:rsidRPr="00E30632">
        <w:rPr>
          <w:rFonts w:asciiTheme="minorHAnsi" w:hAnsiTheme="minorHAnsi" w:cstheme="minorHAnsi"/>
          <w:sz w:val="22"/>
          <w:szCs w:val="22"/>
        </w:rPr>
        <w:t>)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564DE3">
        <w:rPr>
          <w:rFonts w:asciiTheme="minorHAnsi" w:hAnsiTheme="minorHAnsi" w:cstheme="minorHAnsi"/>
          <w:iCs/>
          <w:sz w:val="22"/>
          <w:szCs w:val="22"/>
        </w:rPr>
        <w:t xml:space="preserve">do </w:t>
      </w:r>
      <w:r w:rsidR="00564DE3" w:rsidRPr="0025412A">
        <w:rPr>
          <w:rFonts w:asciiTheme="minorHAnsi" w:hAnsiTheme="minorHAnsi" w:cstheme="minorHAnsi"/>
          <w:iCs/>
          <w:sz w:val="22"/>
          <w:szCs w:val="22"/>
        </w:rPr>
        <w:t>200 000 obrazów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 – 0 pkt.</w:t>
      </w:r>
    </w:p>
    <w:p w14:paraId="5D05275B" w14:textId="4F8ED927" w:rsidR="00263617" w:rsidRPr="00B83012" w:rsidRDefault="00263617" w:rsidP="00B83012">
      <w:pPr>
        <w:pStyle w:val="Akapitzlist"/>
        <w:numPr>
          <w:ilvl w:val="1"/>
          <w:numId w:val="58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B83012">
        <w:rPr>
          <w:rFonts w:asciiTheme="minorHAnsi" w:hAnsiTheme="minorHAnsi" w:cstheme="minorHAnsi"/>
          <w:sz w:val="22"/>
          <w:szCs w:val="22"/>
        </w:rPr>
        <w:t xml:space="preserve">Liczba obrazów pamięci (tzw. </w:t>
      </w:r>
      <w:proofErr w:type="spellStart"/>
      <w:r w:rsidRPr="00B83012">
        <w:rPr>
          <w:rFonts w:asciiTheme="minorHAnsi" w:hAnsiTheme="minorHAnsi" w:cstheme="minorHAnsi"/>
          <w:sz w:val="22"/>
          <w:szCs w:val="22"/>
        </w:rPr>
        <w:t>Cine</w:t>
      </w:r>
      <w:proofErr w:type="spellEnd"/>
      <w:r w:rsidRPr="00B83012">
        <w:rPr>
          <w:rFonts w:asciiTheme="minorHAnsi" w:hAnsiTheme="minorHAnsi" w:cstheme="minorHAnsi"/>
          <w:sz w:val="22"/>
          <w:szCs w:val="22"/>
        </w:rPr>
        <w:t>):</w:t>
      </w:r>
      <w:r w:rsidRPr="00B8301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64DE3" w:rsidRPr="00B83012">
        <w:rPr>
          <w:rFonts w:asciiTheme="minorHAnsi" w:hAnsiTheme="minorHAnsi" w:cstheme="minorHAnsi"/>
          <w:iCs/>
          <w:sz w:val="22"/>
          <w:szCs w:val="22"/>
        </w:rPr>
        <w:t>oferta z najwyższą liczbą obrazów otrzyma 5 pkt. Pozostałe oferty liczone z poniższego wzoru:</w:t>
      </w:r>
    </w:p>
    <w:p w14:paraId="5B118E55" w14:textId="77777777" w:rsidR="00564DE3" w:rsidRPr="00DE261D" w:rsidRDefault="00564DE3" w:rsidP="00564DE3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4B8E31D0" w14:textId="1EA091A9" w:rsidR="00564DE3" w:rsidRPr="00DE261D" w:rsidRDefault="00564DE3" w:rsidP="00564DE3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                              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</w:t>
      </w:r>
      <w:r w:rsidR="00A5280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="00A5280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i</w:t>
      </w:r>
    </w:p>
    <w:p w14:paraId="2919D7B9" w14:textId="33AD99AC" w:rsidR="00564DE3" w:rsidRPr="00DE261D" w:rsidRDefault="00564DE3" w:rsidP="00564DE3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liczba obrazów pamięci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 w:rsidR="00135AB7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="00077B5F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5F75A1E8" w14:textId="029343A0" w:rsidR="00564DE3" w:rsidRPr="00DE261D" w:rsidRDefault="00564DE3" w:rsidP="00564DE3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                      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="00A5280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max</w:t>
      </w:r>
    </w:p>
    <w:p w14:paraId="3ED128FB" w14:textId="77777777" w:rsidR="00564DE3" w:rsidRPr="00DE261D" w:rsidRDefault="00564DE3" w:rsidP="00564DE3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791E0E01" w14:textId="4ECB614F" w:rsidR="00564DE3" w:rsidRPr="00DE261D" w:rsidRDefault="00564DE3" w:rsidP="00564DE3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m</w:t>
      </w:r>
      <w:r w:rsidR="00A5280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ax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najwyższa liczba obrazów</w:t>
      </w:r>
      <w:r w:rsidR="00B27CE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pamięci </w:t>
      </w:r>
      <w:r w:rsidR="00B27CEA"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="00175D4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spośród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wszystkich nieodrzuconych ofert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110C40FD" w14:textId="3F25913D" w:rsidR="00564DE3" w:rsidRPr="00DE261D" w:rsidRDefault="00564DE3" w:rsidP="00564DE3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i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– </w:t>
      </w:r>
      <w:r w:rsidR="00B27CE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liczba obrazów pamięci w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ocenianej ofer</w:t>
      </w:r>
      <w:r w:rsidR="00B27CE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cie</w:t>
      </w:r>
    </w:p>
    <w:p w14:paraId="620283BB" w14:textId="77777777" w:rsidR="00B20D37" w:rsidRDefault="00B20D37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625310EF" w14:textId="77777777" w:rsidR="002538BF" w:rsidRDefault="002538BF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14A29BF4" w14:textId="3CBCF39F" w:rsidR="004F4D03" w:rsidRPr="00DE261D" w:rsidRDefault="004F4D03" w:rsidP="003E2774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lastRenderedPageBreak/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BD79B6" w:rsidRPr="00B534D4">
        <w:rPr>
          <w:rFonts w:asciiTheme="minorHAnsi" w:hAnsiTheme="minorHAnsi" w:cstheme="minorHAnsi"/>
          <w:sz w:val="22"/>
          <w:szCs w:val="22"/>
          <w:u w:val="single"/>
        </w:rPr>
        <w:t>Zakres dynamiki systemu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719B82BF" w14:textId="77777777" w:rsidR="00BE38A5" w:rsidRDefault="00BE38A5" w:rsidP="00BE38A5">
      <w:pPr>
        <w:numPr>
          <w:ilvl w:val="1"/>
          <w:numId w:val="59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4F238AF3" w14:textId="77777777" w:rsidR="002538BF" w:rsidRDefault="00BE38A5" w:rsidP="002538BF">
      <w:pPr>
        <w:pStyle w:val="Akapitzlist"/>
        <w:numPr>
          <w:ilvl w:val="1"/>
          <w:numId w:val="59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E30632">
        <w:rPr>
          <w:rFonts w:asciiTheme="minorHAnsi" w:hAnsiTheme="minorHAnsi" w:cstheme="minorHAnsi"/>
          <w:sz w:val="22"/>
          <w:szCs w:val="22"/>
        </w:rPr>
        <w:t>Zakres dynamiki systemu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A90CA3" w:rsidRPr="0025412A">
        <w:rPr>
          <w:rFonts w:asciiTheme="minorHAnsi" w:hAnsiTheme="minorHAnsi" w:cstheme="minorHAnsi"/>
          <w:iCs/>
          <w:sz w:val="22"/>
          <w:szCs w:val="22"/>
        </w:rPr>
        <w:t xml:space="preserve">400 </w:t>
      </w:r>
      <w:proofErr w:type="spellStart"/>
      <w:r w:rsidR="00A90CA3" w:rsidRPr="0025412A">
        <w:rPr>
          <w:rFonts w:asciiTheme="minorHAnsi" w:hAnsiTheme="minorHAnsi" w:cstheme="minorHAnsi"/>
          <w:iCs/>
          <w:sz w:val="22"/>
          <w:szCs w:val="22"/>
        </w:rPr>
        <w:t>dB</w:t>
      </w:r>
      <w:proofErr w:type="spellEnd"/>
      <w:r w:rsidRPr="00DD0348">
        <w:rPr>
          <w:rFonts w:asciiTheme="minorHAnsi" w:hAnsiTheme="minorHAnsi" w:cstheme="minorHAnsi"/>
          <w:iCs/>
          <w:sz w:val="22"/>
          <w:szCs w:val="22"/>
        </w:rPr>
        <w:t>– 0 pkt.</w:t>
      </w:r>
    </w:p>
    <w:p w14:paraId="273CE430" w14:textId="5CAF60DB" w:rsidR="00BE38A5" w:rsidRPr="002538BF" w:rsidRDefault="00BE38A5" w:rsidP="002538BF">
      <w:pPr>
        <w:pStyle w:val="Akapitzlist"/>
        <w:numPr>
          <w:ilvl w:val="1"/>
          <w:numId w:val="59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2538BF">
        <w:rPr>
          <w:rFonts w:asciiTheme="minorHAnsi" w:hAnsiTheme="minorHAnsi" w:cstheme="minorHAnsi"/>
          <w:sz w:val="22"/>
          <w:szCs w:val="22"/>
        </w:rPr>
        <w:t>Zakres dynamiki systemu:</w:t>
      </w:r>
      <w:r w:rsidRPr="002538BF">
        <w:rPr>
          <w:rFonts w:asciiTheme="minorHAnsi" w:hAnsiTheme="minorHAnsi" w:cstheme="minorHAnsi"/>
          <w:iCs/>
          <w:sz w:val="22"/>
          <w:szCs w:val="22"/>
        </w:rPr>
        <w:t xml:space="preserve"> oferta z </w:t>
      </w:r>
      <w:r w:rsidR="003E48FF" w:rsidRPr="002538BF">
        <w:rPr>
          <w:rFonts w:asciiTheme="minorHAnsi" w:hAnsiTheme="minorHAnsi" w:cstheme="minorHAnsi"/>
          <w:iCs/>
          <w:sz w:val="22"/>
          <w:szCs w:val="22"/>
        </w:rPr>
        <w:t>najwyższym zakresem dynamiki</w:t>
      </w:r>
      <w:r w:rsidR="008A7D3C" w:rsidRPr="002538BF">
        <w:rPr>
          <w:rFonts w:asciiTheme="minorHAnsi" w:hAnsiTheme="minorHAnsi" w:cstheme="minorHAnsi"/>
          <w:iCs/>
          <w:sz w:val="22"/>
          <w:szCs w:val="22"/>
        </w:rPr>
        <w:t xml:space="preserve"> systemu</w:t>
      </w:r>
      <w:r w:rsidRPr="002538BF">
        <w:rPr>
          <w:rFonts w:asciiTheme="minorHAnsi" w:hAnsiTheme="minorHAnsi" w:cstheme="minorHAnsi"/>
          <w:iCs/>
          <w:sz w:val="22"/>
          <w:szCs w:val="22"/>
        </w:rPr>
        <w:t xml:space="preserve"> otrzyma 5 pkt. Pozostałe oferty liczone z poniższego wzoru:</w:t>
      </w:r>
    </w:p>
    <w:p w14:paraId="46FF9CAD" w14:textId="77777777" w:rsidR="00BE38A5" w:rsidRPr="00DE261D" w:rsidRDefault="00BE38A5" w:rsidP="00BE38A5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572A753C" w14:textId="77777777" w:rsidR="00BE38A5" w:rsidRPr="00DE261D" w:rsidRDefault="00BE38A5" w:rsidP="00BE38A5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                              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i</w:t>
      </w:r>
    </w:p>
    <w:p w14:paraId="12E05737" w14:textId="103133C9" w:rsidR="00BE38A5" w:rsidRPr="00DE261D" w:rsidRDefault="00BE38A5" w:rsidP="00BE38A5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</w:t>
      </w:r>
      <w:r w:rsidR="008A7D3C" w:rsidRPr="00E30632">
        <w:rPr>
          <w:rFonts w:asciiTheme="minorHAnsi" w:hAnsiTheme="minorHAnsi" w:cstheme="minorHAnsi"/>
          <w:sz w:val="22"/>
          <w:szCs w:val="22"/>
        </w:rPr>
        <w:t>Zakres dynamiki systemu</w:t>
      </w:r>
      <w:r w:rsidR="008A7D3C"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437E9958" w14:textId="77777777" w:rsidR="00BE38A5" w:rsidRPr="00DE261D" w:rsidRDefault="00BE38A5" w:rsidP="00BE38A5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                      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max</w:t>
      </w:r>
    </w:p>
    <w:p w14:paraId="6ACD9FEE" w14:textId="77777777" w:rsidR="00BE38A5" w:rsidRPr="00DE261D" w:rsidRDefault="00BE38A5" w:rsidP="00BE38A5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6D7D5AEE" w14:textId="3031C938" w:rsidR="00BE38A5" w:rsidRPr="00DE261D" w:rsidRDefault="00BE38A5" w:rsidP="00BE38A5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m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ax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najwyższ</w:t>
      </w:r>
      <w:r w:rsidR="008A7D3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y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="008A7D3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zakres dynamiki systemu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spośród wszystkich nieodrzuconych ofert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7D1644D5" w14:textId="6AE5291E" w:rsidR="00BE38A5" w:rsidRPr="00DE261D" w:rsidRDefault="00BE38A5" w:rsidP="00BE38A5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i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– </w:t>
      </w:r>
      <w:r w:rsidR="008A7D3C">
        <w:rPr>
          <w:rFonts w:asciiTheme="minorHAnsi" w:hAnsiTheme="minorHAnsi" w:cstheme="minorHAnsi"/>
          <w:sz w:val="22"/>
          <w:szCs w:val="22"/>
        </w:rPr>
        <w:t>z</w:t>
      </w:r>
      <w:r w:rsidR="008A7D3C" w:rsidRPr="00E30632">
        <w:rPr>
          <w:rFonts w:asciiTheme="minorHAnsi" w:hAnsiTheme="minorHAnsi" w:cstheme="minorHAnsi"/>
          <w:sz w:val="22"/>
          <w:szCs w:val="22"/>
        </w:rPr>
        <w:t>akres dynamiki systemu</w:t>
      </w:r>
      <w:r w:rsidR="008A7D3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ocenianej ofer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cie</w:t>
      </w:r>
    </w:p>
    <w:p w14:paraId="0F0A81BE" w14:textId="77777777" w:rsidR="004F4D03" w:rsidRDefault="004F4D03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486EEFDC" w14:textId="0690A65F" w:rsidR="003E2774" w:rsidRPr="00B534D4" w:rsidRDefault="003E2774" w:rsidP="003E2774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  <w:u w:val="single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>Częstotliwość odświeżania obrazu 2D (</w:t>
      </w:r>
      <w:proofErr w:type="spellStart"/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>frame</w:t>
      </w:r>
      <w:proofErr w:type="spellEnd"/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proofErr w:type="spellStart"/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>rate</w:t>
      </w:r>
      <w:proofErr w:type="spellEnd"/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>)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62F496EF" w14:textId="77777777" w:rsidR="003E2774" w:rsidRDefault="003E2774" w:rsidP="00441E29">
      <w:pPr>
        <w:numPr>
          <w:ilvl w:val="1"/>
          <w:numId w:val="83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467925B4" w14:textId="77777777" w:rsidR="00441E29" w:rsidRDefault="003E2774" w:rsidP="00441E29">
      <w:pPr>
        <w:pStyle w:val="Akapitzlist"/>
        <w:numPr>
          <w:ilvl w:val="1"/>
          <w:numId w:val="83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9A6812">
        <w:rPr>
          <w:rFonts w:asciiTheme="minorHAnsi" w:hAnsiTheme="minorHAnsi" w:cstheme="minorHAnsi"/>
          <w:color w:val="000000"/>
          <w:sz w:val="22"/>
          <w:szCs w:val="22"/>
        </w:rPr>
        <w:t>Częstotliwość odświeżania obrazu 2D (</w:t>
      </w:r>
      <w:proofErr w:type="spellStart"/>
      <w:r w:rsidRPr="009A6812">
        <w:rPr>
          <w:rFonts w:asciiTheme="minorHAnsi" w:hAnsiTheme="minorHAnsi" w:cstheme="minorHAnsi"/>
          <w:color w:val="000000"/>
          <w:sz w:val="22"/>
          <w:szCs w:val="22"/>
        </w:rPr>
        <w:t>frame</w:t>
      </w:r>
      <w:proofErr w:type="spellEnd"/>
      <w:r w:rsidRPr="009A681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9A6812">
        <w:rPr>
          <w:rFonts w:asciiTheme="minorHAnsi" w:hAnsiTheme="minorHAnsi" w:cstheme="minorHAnsi"/>
          <w:color w:val="000000"/>
          <w:sz w:val="22"/>
          <w:szCs w:val="22"/>
        </w:rPr>
        <w:t>rate</w:t>
      </w:r>
      <w:proofErr w:type="spellEnd"/>
      <w:r w:rsidRPr="009A6812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D34A86" w:rsidRPr="0025412A">
        <w:rPr>
          <w:rFonts w:asciiTheme="minorHAnsi" w:hAnsiTheme="minorHAnsi" w:cstheme="minorHAnsi"/>
          <w:iCs/>
          <w:color w:val="000000"/>
          <w:sz w:val="22"/>
          <w:szCs w:val="22"/>
        </w:rPr>
        <w:t>30</w:t>
      </w:r>
      <w:r w:rsidR="00D34A86" w:rsidRPr="0025412A">
        <w:rPr>
          <w:rFonts w:asciiTheme="minorHAnsi" w:hAnsiTheme="minorHAnsi" w:cstheme="minorHAnsi"/>
          <w:iCs/>
          <w:sz w:val="22"/>
          <w:szCs w:val="22"/>
        </w:rPr>
        <w:t>00 obrazów/s</w:t>
      </w:r>
      <w:r w:rsidR="00D34A86" w:rsidRPr="00DD034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DD0348">
        <w:rPr>
          <w:rFonts w:asciiTheme="minorHAnsi" w:hAnsiTheme="minorHAnsi" w:cstheme="minorHAnsi"/>
          <w:iCs/>
          <w:sz w:val="22"/>
          <w:szCs w:val="22"/>
        </w:rPr>
        <w:t>– 0 pkt.</w:t>
      </w:r>
    </w:p>
    <w:p w14:paraId="6D0932F1" w14:textId="305EF8BD" w:rsidR="003E2774" w:rsidRPr="00441E29" w:rsidRDefault="003E2774" w:rsidP="00441E29">
      <w:pPr>
        <w:pStyle w:val="Akapitzlist"/>
        <w:numPr>
          <w:ilvl w:val="1"/>
          <w:numId w:val="83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441E29">
        <w:rPr>
          <w:rFonts w:asciiTheme="minorHAnsi" w:hAnsiTheme="minorHAnsi" w:cstheme="minorHAnsi"/>
          <w:color w:val="000000"/>
          <w:sz w:val="22"/>
          <w:szCs w:val="22"/>
        </w:rPr>
        <w:t>Częstotliwość odświeżania obrazu 2D (</w:t>
      </w:r>
      <w:proofErr w:type="spellStart"/>
      <w:r w:rsidRPr="00441E29">
        <w:rPr>
          <w:rFonts w:asciiTheme="minorHAnsi" w:hAnsiTheme="minorHAnsi" w:cstheme="minorHAnsi"/>
          <w:color w:val="000000"/>
          <w:sz w:val="22"/>
          <w:szCs w:val="22"/>
        </w:rPr>
        <w:t>frame</w:t>
      </w:r>
      <w:proofErr w:type="spellEnd"/>
      <w:r w:rsidRPr="00441E2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41E29">
        <w:rPr>
          <w:rFonts w:asciiTheme="minorHAnsi" w:hAnsiTheme="minorHAnsi" w:cstheme="minorHAnsi"/>
          <w:color w:val="000000"/>
          <w:sz w:val="22"/>
          <w:szCs w:val="22"/>
        </w:rPr>
        <w:t>rate</w:t>
      </w:r>
      <w:proofErr w:type="spellEnd"/>
      <w:r w:rsidRPr="00441E29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441E29">
        <w:rPr>
          <w:rFonts w:asciiTheme="minorHAnsi" w:hAnsiTheme="minorHAnsi" w:cstheme="minorHAnsi"/>
          <w:sz w:val="22"/>
          <w:szCs w:val="22"/>
        </w:rPr>
        <w:t>:</w:t>
      </w:r>
      <w:r w:rsidRPr="00441E29">
        <w:rPr>
          <w:rFonts w:asciiTheme="minorHAnsi" w:hAnsiTheme="minorHAnsi" w:cstheme="minorHAnsi"/>
          <w:iCs/>
          <w:sz w:val="22"/>
          <w:szCs w:val="22"/>
        </w:rPr>
        <w:t xml:space="preserve"> oferta z </w:t>
      </w:r>
      <w:r w:rsidR="00D34A86" w:rsidRPr="00441E29">
        <w:rPr>
          <w:rFonts w:asciiTheme="minorHAnsi" w:hAnsiTheme="minorHAnsi" w:cstheme="minorHAnsi"/>
          <w:iCs/>
          <w:sz w:val="22"/>
          <w:szCs w:val="22"/>
        </w:rPr>
        <w:t>najwyższą częstotliwością</w:t>
      </w:r>
      <w:r w:rsidRPr="00441E29">
        <w:rPr>
          <w:rFonts w:asciiTheme="minorHAnsi" w:hAnsiTheme="minorHAnsi" w:cstheme="minorHAnsi"/>
          <w:iCs/>
          <w:sz w:val="22"/>
          <w:szCs w:val="22"/>
        </w:rPr>
        <w:t xml:space="preserve"> otrzyma 5 pkt. Pozostałe oferty liczone z poniższego wzoru:</w:t>
      </w:r>
    </w:p>
    <w:p w14:paraId="14F4376C" w14:textId="77777777" w:rsidR="003E2774" w:rsidRPr="00DE261D" w:rsidRDefault="003E2774" w:rsidP="003E2774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77FEE50D" w14:textId="3B6AA690" w:rsidR="003E2774" w:rsidRPr="00DE261D" w:rsidRDefault="003E2774" w:rsidP="003E2774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                              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</w:t>
      </w:r>
      <w:r w:rsidR="00D34A86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i</w:t>
      </w:r>
    </w:p>
    <w:p w14:paraId="08A6141E" w14:textId="79F1C60B" w:rsidR="003E2774" w:rsidRPr="00DE261D" w:rsidRDefault="003E2774" w:rsidP="003E2774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</w:t>
      </w:r>
      <w:r w:rsidR="00D34A86" w:rsidRPr="009A6812">
        <w:rPr>
          <w:rFonts w:asciiTheme="minorHAnsi" w:hAnsiTheme="minorHAnsi" w:cstheme="minorHAnsi"/>
          <w:color w:val="000000"/>
          <w:sz w:val="22"/>
          <w:szCs w:val="22"/>
        </w:rPr>
        <w:t xml:space="preserve">Częstotliwość odświeżania obrazu 2D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665E880E" w14:textId="1F63B410" w:rsidR="003E2774" w:rsidRPr="00DE261D" w:rsidRDefault="003E2774" w:rsidP="003E2774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                     </w:t>
      </w:r>
      <w:r w:rsidR="00D34A86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   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max</w:t>
      </w:r>
    </w:p>
    <w:p w14:paraId="53967406" w14:textId="77777777" w:rsidR="003E2774" w:rsidRPr="00DE261D" w:rsidRDefault="003E2774" w:rsidP="003E2774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4DEDFC72" w14:textId="4B4B6D05" w:rsidR="003E2774" w:rsidRPr="00DE261D" w:rsidRDefault="003E2774" w:rsidP="0038430A">
      <w:pPr>
        <w:spacing w:line="276" w:lineRule="auto"/>
        <w:ind w:left="1276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m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ax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najwyższ</w:t>
      </w:r>
      <w:r w:rsidR="0038430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a </w:t>
      </w:r>
      <w:r w:rsidR="0038430A" w:rsidRPr="009A6812">
        <w:rPr>
          <w:rFonts w:asciiTheme="minorHAnsi" w:hAnsiTheme="minorHAnsi" w:cstheme="minorHAnsi"/>
          <w:color w:val="000000"/>
          <w:sz w:val="22"/>
          <w:szCs w:val="22"/>
        </w:rPr>
        <w:t xml:space="preserve">Częstotliwość odświeżania obrazu 2D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spośród wszystkich nieodrzuconych ofert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3DFA7B54" w14:textId="07B2127D" w:rsidR="003E2774" w:rsidRPr="00DE261D" w:rsidRDefault="003E2774" w:rsidP="0038430A">
      <w:pPr>
        <w:tabs>
          <w:tab w:val="left" w:pos="426"/>
          <w:tab w:val="left" w:pos="1276"/>
        </w:tabs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i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– </w:t>
      </w:r>
      <w:r w:rsidR="0038430A" w:rsidRPr="009A6812">
        <w:rPr>
          <w:rFonts w:asciiTheme="minorHAnsi" w:hAnsiTheme="minorHAnsi" w:cstheme="minorHAnsi"/>
          <w:color w:val="000000"/>
          <w:sz w:val="22"/>
          <w:szCs w:val="22"/>
        </w:rPr>
        <w:t xml:space="preserve">Częstotliwość odświeżania obrazu 2D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 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ocenianej ofer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cie</w:t>
      </w:r>
    </w:p>
    <w:p w14:paraId="30F1193D" w14:textId="77777777" w:rsidR="004F4D03" w:rsidRPr="00B534D4" w:rsidRDefault="004F4D03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</w:pPr>
    </w:p>
    <w:p w14:paraId="7260B8CD" w14:textId="15104BB0" w:rsidR="00B534D4" w:rsidRPr="00B534D4" w:rsidRDefault="00B534D4" w:rsidP="00B534D4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  <w:u w:val="single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B534D4">
        <w:rPr>
          <w:rFonts w:asciiTheme="minorHAnsi" w:hAnsiTheme="minorHAnsi" w:cstheme="minorHAnsi"/>
          <w:sz w:val="22"/>
          <w:szCs w:val="22"/>
          <w:u w:val="single"/>
        </w:rPr>
        <w:t xml:space="preserve">Jednoczasowe obrazowanie 3 projekcji koniuszkowych  2D, 2D + kolor Doppler, 2D + </w:t>
      </w:r>
      <w:proofErr w:type="spellStart"/>
      <w:r w:rsidRPr="00B534D4">
        <w:rPr>
          <w:rFonts w:asciiTheme="minorHAnsi" w:hAnsiTheme="minorHAnsi" w:cstheme="minorHAnsi"/>
          <w:sz w:val="22"/>
          <w:szCs w:val="22"/>
          <w:u w:val="single"/>
        </w:rPr>
        <w:t>Dopler</w:t>
      </w:r>
      <w:proofErr w:type="spellEnd"/>
      <w:r w:rsidRPr="00B534D4">
        <w:rPr>
          <w:rFonts w:asciiTheme="minorHAnsi" w:hAnsiTheme="minorHAnsi" w:cstheme="minorHAnsi"/>
          <w:sz w:val="22"/>
          <w:szCs w:val="22"/>
          <w:u w:val="single"/>
        </w:rPr>
        <w:t xml:space="preserve"> tkankowy w czasie rzeczywistym z jednego cyklu serca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039E73D5" w14:textId="77777777" w:rsidR="00B534D4" w:rsidRDefault="00B534D4" w:rsidP="00441E29">
      <w:pPr>
        <w:numPr>
          <w:ilvl w:val="1"/>
          <w:numId w:val="84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1B5A8F36" w14:textId="77777777" w:rsidR="00441E29" w:rsidRDefault="00B534D4" w:rsidP="00441E29">
      <w:pPr>
        <w:pStyle w:val="Akapitzlist"/>
        <w:numPr>
          <w:ilvl w:val="1"/>
          <w:numId w:val="84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spełnia kryterium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 – 0 pkt.</w:t>
      </w:r>
    </w:p>
    <w:p w14:paraId="38575D8B" w14:textId="59548AB8" w:rsidR="00B534D4" w:rsidRPr="00441E29" w:rsidRDefault="00B534D4" w:rsidP="00441E29">
      <w:pPr>
        <w:pStyle w:val="Akapitzlist"/>
        <w:numPr>
          <w:ilvl w:val="1"/>
          <w:numId w:val="84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441E29">
        <w:rPr>
          <w:rFonts w:asciiTheme="minorHAnsi" w:hAnsiTheme="minorHAnsi" w:cstheme="minorHAnsi"/>
          <w:sz w:val="22"/>
          <w:szCs w:val="22"/>
        </w:rPr>
        <w:t>Spełnia kryterium</w:t>
      </w:r>
      <w:r w:rsidRPr="00441E29">
        <w:rPr>
          <w:rFonts w:asciiTheme="minorHAnsi" w:hAnsiTheme="minorHAnsi" w:cstheme="minorHAnsi"/>
          <w:iCs/>
          <w:sz w:val="22"/>
          <w:szCs w:val="22"/>
        </w:rPr>
        <w:t xml:space="preserve"> – 5 pkt.</w:t>
      </w:r>
    </w:p>
    <w:p w14:paraId="0AAC6CD9" w14:textId="77777777" w:rsidR="00B534D4" w:rsidRDefault="00B534D4" w:rsidP="00B534D4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57A23240" w14:textId="3CF04D64" w:rsidR="00B534D4" w:rsidRPr="00DE261D" w:rsidRDefault="00B534D4" w:rsidP="00B534D4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823685">
        <w:rPr>
          <w:rFonts w:asciiTheme="minorHAnsi" w:hAnsiTheme="minorHAnsi" w:cstheme="minorHAnsi"/>
          <w:bCs/>
          <w:sz w:val="22"/>
          <w:szCs w:val="22"/>
          <w:u w:val="single"/>
        </w:rPr>
        <w:t>Możliwoś</w:t>
      </w:r>
      <w:r w:rsidR="00823685" w:rsidRPr="00823685">
        <w:rPr>
          <w:rFonts w:asciiTheme="minorHAnsi" w:hAnsiTheme="minorHAnsi" w:cstheme="minorHAnsi"/>
          <w:bCs/>
          <w:sz w:val="22"/>
          <w:szCs w:val="22"/>
          <w:u w:val="single"/>
        </w:rPr>
        <w:t>ć</w:t>
      </w:r>
      <w:r w:rsidRPr="00B534D4">
        <w:rPr>
          <w:rFonts w:asciiTheme="minorHAnsi" w:hAnsiTheme="minorHAnsi" w:cstheme="minorHAnsi"/>
          <w:bCs/>
          <w:sz w:val="22"/>
          <w:szCs w:val="22"/>
          <w:u w:val="single"/>
        </w:rPr>
        <w:t xml:space="preserve"> rozbudowy echokardiografu </w:t>
      </w:r>
      <w:r w:rsidRPr="00B534D4">
        <w:rPr>
          <w:rFonts w:asciiTheme="minorHAnsi" w:hAnsiTheme="minorHAnsi" w:cstheme="minorHAnsi"/>
          <w:sz w:val="22"/>
          <w:szCs w:val="22"/>
          <w:u w:val="single"/>
        </w:rPr>
        <w:t>o p</w:t>
      </w:r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>akiet wskaźników z-</w:t>
      </w:r>
      <w:proofErr w:type="spellStart"/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>scores</w:t>
      </w:r>
      <w:proofErr w:type="spellEnd"/>
      <w:r w:rsidRPr="00B534D4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dla dzieci oraz  predefiniowanych badań prenatalnych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046E9C71" w14:textId="77777777" w:rsidR="00B534D4" w:rsidRDefault="00B534D4" w:rsidP="00441E29">
      <w:pPr>
        <w:numPr>
          <w:ilvl w:val="1"/>
          <w:numId w:val="85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612AF99D" w14:textId="77777777" w:rsidR="00441E29" w:rsidRDefault="00B534D4" w:rsidP="00441E29">
      <w:pPr>
        <w:pStyle w:val="Akapitzlist"/>
        <w:numPr>
          <w:ilvl w:val="1"/>
          <w:numId w:val="85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spełnia kryterium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 – 0 pkt.</w:t>
      </w:r>
    </w:p>
    <w:p w14:paraId="22909CEB" w14:textId="43990A3F" w:rsidR="00B534D4" w:rsidRPr="00441E29" w:rsidRDefault="00B534D4" w:rsidP="00441E29">
      <w:pPr>
        <w:pStyle w:val="Akapitzlist"/>
        <w:numPr>
          <w:ilvl w:val="1"/>
          <w:numId w:val="85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441E29">
        <w:rPr>
          <w:rFonts w:asciiTheme="minorHAnsi" w:hAnsiTheme="minorHAnsi" w:cstheme="minorHAnsi"/>
          <w:sz w:val="22"/>
          <w:szCs w:val="22"/>
        </w:rPr>
        <w:t>Spełnia kryterium</w:t>
      </w:r>
      <w:r w:rsidRPr="00441E29">
        <w:rPr>
          <w:rFonts w:asciiTheme="minorHAnsi" w:hAnsiTheme="minorHAnsi" w:cstheme="minorHAnsi"/>
          <w:iCs/>
          <w:sz w:val="22"/>
          <w:szCs w:val="22"/>
        </w:rPr>
        <w:t xml:space="preserve"> – 5 pkt.</w:t>
      </w:r>
    </w:p>
    <w:p w14:paraId="78D2DEB2" w14:textId="77777777" w:rsidR="00B534D4" w:rsidRDefault="00B534D4" w:rsidP="00B534D4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D75D465" w14:textId="65755F15" w:rsidR="00B534D4" w:rsidRPr="00B534D4" w:rsidRDefault="00B534D4" w:rsidP="00B534D4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  <w:u w:val="single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 xml:space="preserve">Kompatybilność z posiadaną stacją roboczą </w:t>
      </w:r>
      <w:proofErr w:type="spellStart"/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EchoPAC</w:t>
      </w:r>
      <w:proofErr w:type="spellEnd"/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 xml:space="preserve"> ( GE Healthcare ) do post-</w:t>
      </w:r>
      <w:proofErr w:type="spellStart"/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processingu</w:t>
      </w:r>
      <w:proofErr w:type="spellEnd"/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 xml:space="preserve"> lub zaoferowanie dodatkowej stacji roboczej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6C620B9E" w14:textId="7FF75D3B" w:rsidR="00B534D4" w:rsidRDefault="00B534D4" w:rsidP="00441E29">
      <w:pPr>
        <w:numPr>
          <w:ilvl w:val="1"/>
          <w:numId w:val="86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48235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20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39ACA2A1" w14:textId="77777777" w:rsidR="00441E29" w:rsidRDefault="00B534D4" w:rsidP="00441E29">
      <w:pPr>
        <w:pStyle w:val="Akapitzlist"/>
        <w:numPr>
          <w:ilvl w:val="1"/>
          <w:numId w:val="86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spełnia kryterium</w:t>
      </w:r>
      <w:r w:rsidRPr="00DD0348">
        <w:rPr>
          <w:rFonts w:asciiTheme="minorHAnsi" w:hAnsiTheme="minorHAnsi" w:cstheme="minorHAnsi"/>
          <w:iCs/>
          <w:sz w:val="22"/>
          <w:szCs w:val="22"/>
        </w:rPr>
        <w:t xml:space="preserve"> – 0 pkt.</w:t>
      </w:r>
    </w:p>
    <w:p w14:paraId="16D082A3" w14:textId="042C7C63" w:rsidR="00B534D4" w:rsidRPr="00441E29" w:rsidRDefault="00B534D4" w:rsidP="00441E29">
      <w:pPr>
        <w:pStyle w:val="Akapitzlist"/>
        <w:numPr>
          <w:ilvl w:val="1"/>
          <w:numId w:val="86"/>
        </w:numPr>
        <w:ind w:left="1418"/>
        <w:rPr>
          <w:rFonts w:asciiTheme="minorHAnsi" w:hAnsiTheme="minorHAnsi" w:cstheme="minorHAnsi"/>
          <w:iCs/>
          <w:sz w:val="22"/>
          <w:szCs w:val="22"/>
        </w:rPr>
      </w:pPr>
      <w:r w:rsidRPr="00441E29">
        <w:rPr>
          <w:rFonts w:asciiTheme="minorHAnsi" w:hAnsiTheme="minorHAnsi" w:cstheme="minorHAnsi"/>
          <w:sz w:val="22"/>
          <w:szCs w:val="22"/>
        </w:rPr>
        <w:t>Spełnia kryterium</w:t>
      </w:r>
      <w:r w:rsidRPr="00441E29">
        <w:rPr>
          <w:rFonts w:asciiTheme="minorHAnsi" w:hAnsiTheme="minorHAnsi" w:cstheme="minorHAnsi"/>
          <w:iCs/>
          <w:sz w:val="22"/>
          <w:szCs w:val="22"/>
        </w:rPr>
        <w:t xml:space="preserve"> – </w:t>
      </w:r>
      <w:r w:rsidR="0048235A" w:rsidRPr="00441E29">
        <w:rPr>
          <w:rFonts w:asciiTheme="minorHAnsi" w:hAnsiTheme="minorHAnsi" w:cstheme="minorHAnsi"/>
          <w:iCs/>
          <w:sz w:val="22"/>
          <w:szCs w:val="22"/>
        </w:rPr>
        <w:t>20</w:t>
      </w:r>
      <w:r w:rsidRPr="00441E29">
        <w:rPr>
          <w:rFonts w:asciiTheme="minorHAnsi" w:hAnsiTheme="minorHAnsi" w:cstheme="minorHAnsi"/>
          <w:iCs/>
          <w:sz w:val="22"/>
          <w:szCs w:val="22"/>
        </w:rPr>
        <w:t xml:space="preserve"> pkt.</w:t>
      </w:r>
    </w:p>
    <w:p w14:paraId="3CBD9C02" w14:textId="77777777" w:rsidR="00B534D4" w:rsidRDefault="00B534D4" w:rsidP="00B534D4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762DD71C" w14:textId="77777777" w:rsidR="00B534D4" w:rsidRDefault="00B534D4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FC3AD12" w14:textId="72A09417" w:rsidR="00727C8B" w:rsidRDefault="00727C8B" w:rsidP="00727C8B">
      <w:pPr>
        <w:pStyle w:val="Standard"/>
        <w:shd w:val="clear" w:color="auto" w:fill="FFD966" w:themeFill="accent4" w:themeFillTint="99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ZADANIE 2</w:t>
      </w:r>
    </w:p>
    <w:p w14:paraId="50D35C76" w14:textId="77777777" w:rsidR="00727C8B" w:rsidRPr="00D62110" w:rsidRDefault="00727C8B" w:rsidP="00727C8B">
      <w:pPr>
        <w:spacing w:line="276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D6211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lastRenderedPageBreak/>
        <w:t>Oferta może uzyskać maksymalnie 100 pkt.</w:t>
      </w:r>
    </w:p>
    <w:p w14:paraId="578EFB4C" w14:textId="77777777" w:rsidR="00727C8B" w:rsidRPr="00DE261D" w:rsidRDefault="00727C8B" w:rsidP="00727C8B">
      <w:pPr>
        <w:tabs>
          <w:tab w:val="left" w:pos="567"/>
          <w:tab w:val="left" w:pos="709"/>
        </w:tabs>
        <w:spacing w:line="276" w:lineRule="auto"/>
        <w:ind w:left="567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4781"/>
        <w:gridCol w:w="1344"/>
        <w:gridCol w:w="1774"/>
      </w:tblGrid>
      <w:tr w:rsidR="00727C8B" w:rsidRPr="00DE261D" w14:paraId="13966C57" w14:textId="77777777" w:rsidTr="00C53BF2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8A0C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B65E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Kryterium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FCFB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Waga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8F1F0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Liczba punktów</w:t>
            </w:r>
          </w:p>
        </w:tc>
      </w:tr>
      <w:tr w:rsidR="00727C8B" w:rsidRPr="00DE261D" w14:paraId="20AC10C4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70B84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8C7C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Cena brutto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6076" w14:textId="2F31B248" w:rsidR="00727C8B" w:rsidRPr="00DE261D" w:rsidRDefault="00F67424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  <w:r w:rsidR="00727C8B"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92E3" w14:textId="215DAFDF" w:rsidR="00727C8B" w:rsidRPr="00DE261D" w:rsidRDefault="00F67424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  <w:tr w:rsidR="00727C8B" w:rsidRPr="00DE261D" w14:paraId="7AECEADE" w14:textId="77777777" w:rsidTr="00C53BF2">
        <w:trPr>
          <w:trHeight w:val="515"/>
        </w:trPr>
        <w:tc>
          <w:tcPr>
            <w:tcW w:w="6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0097E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Razem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08A2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</w:tbl>
    <w:p w14:paraId="6DFB3371" w14:textId="77777777" w:rsidR="00727C8B" w:rsidRDefault="00727C8B" w:rsidP="00727C8B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58F16C5D" w14:textId="77777777" w:rsidR="00727C8B" w:rsidRPr="00DE261D" w:rsidRDefault="00727C8B" w:rsidP="00F67424">
      <w:pPr>
        <w:numPr>
          <w:ilvl w:val="0"/>
          <w:numId w:val="60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>– cena brutto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40D6FE6E" w14:textId="4A09F751" w:rsidR="00727C8B" w:rsidRPr="00DE261D" w:rsidRDefault="00727C8B" w:rsidP="00F67424">
      <w:pPr>
        <w:numPr>
          <w:ilvl w:val="1"/>
          <w:numId w:val="61"/>
        </w:num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48235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0%.</w:t>
      </w:r>
    </w:p>
    <w:p w14:paraId="12EBA937" w14:textId="6416BFAD" w:rsidR="00727C8B" w:rsidRPr="00DE261D" w:rsidRDefault="00727C8B" w:rsidP="00F67424">
      <w:pPr>
        <w:numPr>
          <w:ilvl w:val="1"/>
          <w:numId w:val="61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oferta z najniższą ceną uzyska </w:t>
      </w:r>
      <w:r w:rsidR="0048235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 pkt. </w:t>
      </w:r>
    </w:p>
    <w:p w14:paraId="75C761FE" w14:textId="77777777" w:rsidR="00727C8B" w:rsidRPr="00DE261D" w:rsidRDefault="00727C8B" w:rsidP="00727C8B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7D074442" w14:textId="77777777" w:rsidR="00727C8B" w:rsidRPr="00DE261D" w:rsidRDefault="00727C8B" w:rsidP="00727C8B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Pozostałe oferty otrzymają ilość punktów obliczoną wg następującego wzoru: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1AD282E7" w14:textId="77777777" w:rsidR="00727C8B" w:rsidRPr="00DE261D" w:rsidRDefault="00727C8B" w:rsidP="00727C8B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</w:t>
      </w:r>
    </w:p>
    <w:p w14:paraId="18F49330" w14:textId="5E8C53F1" w:rsidR="00727C8B" w:rsidRPr="00DE261D" w:rsidRDefault="00727C8B" w:rsidP="00727C8B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ceny 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 w:rsidR="0048235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79BF65E9" w14:textId="77777777" w:rsidR="00727C8B" w:rsidRPr="00DE261D" w:rsidRDefault="00727C8B" w:rsidP="00727C8B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</w:t>
      </w:r>
    </w:p>
    <w:p w14:paraId="3EB594CE" w14:textId="77777777" w:rsidR="00727C8B" w:rsidRPr="00DE261D" w:rsidRDefault="00727C8B" w:rsidP="00727C8B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571A71BC" w14:textId="77777777" w:rsidR="00727C8B" w:rsidRPr="00DE261D" w:rsidRDefault="00727C8B" w:rsidP="00727C8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 – najniższa cena oferty brutto</w:t>
      </w:r>
    </w:p>
    <w:p w14:paraId="2C8A1D67" w14:textId="77777777" w:rsidR="00727C8B" w:rsidRPr="00DE261D" w:rsidRDefault="00727C8B" w:rsidP="00727C8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      – cena ocenianej oferty brutto</w:t>
      </w:r>
    </w:p>
    <w:p w14:paraId="4996C5AB" w14:textId="77777777" w:rsidR="00727C8B" w:rsidRDefault="00727C8B" w:rsidP="00727C8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382A1560" w14:textId="77777777" w:rsidR="00727C8B" w:rsidRDefault="00727C8B" w:rsidP="00727C8B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eastAsia="NSimSun" w:hAnsiTheme="minorHAnsi" w:cstheme="minorHAnsi"/>
          <w:iCs/>
          <w:kern w:val="3"/>
          <w:sz w:val="22"/>
          <w:szCs w:val="22"/>
        </w:rPr>
      </w:pPr>
      <w:r w:rsidRPr="00B852D0">
        <w:rPr>
          <w:rFonts w:asciiTheme="minorHAnsi" w:eastAsia="NSimSun" w:hAnsiTheme="minorHAnsi" w:cstheme="minorHAnsi"/>
          <w:iCs/>
          <w:kern w:val="3"/>
          <w:sz w:val="22"/>
          <w:szCs w:val="22"/>
        </w:rPr>
        <w:t>W przypadku podania ceny w walucie obcej na potrzeby oceny ofert przeliczenie nastąpi wg kursu średniego Narodowego Banku Polskiego z dnia otwarcia ofert, a w przypadku braku publikacji w tym dniu kursów walut, z pierwszego dnia poprzedzającego dzień otwarcia ofert, w którym kursy te zostały opublikowane.</w:t>
      </w:r>
    </w:p>
    <w:p w14:paraId="59E9F73E" w14:textId="77777777" w:rsidR="00704837" w:rsidRDefault="00704837" w:rsidP="00727C8B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eastAsia="NSimSun" w:hAnsiTheme="minorHAnsi" w:cstheme="minorHAnsi"/>
          <w:iCs/>
          <w:kern w:val="3"/>
          <w:sz w:val="22"/>
          <w:szCs w:val="22"/>
        </w:rPr>
      </w:pPr>
    </w:p>
    <w:p w14:paraId="522B424A" w14:textId="551FE647" w:rsidR="00704837" w:rsidRDefault="00704837" w:rsidP="00704837">
      <w:pPr>
        <w:pStyle w:val="Standard"/>
        <w:shd w:val="clear" w:color="auto" w:fill="FFD966" w:themeFill="accent4" w:themeFillTint="99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ZADANIE 3</w:t>
      </w:r>
    </w:p>
    <w:p w14:paraId="609AF822" w14:textId="77777777" w:rsidR="00704837" w:rsidRPr="00D62110" w:rsidRDefault="00704837" w:rsidP="00704837">
      <w:pPr>
        <w:spacing w:line="276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D6211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Oferta może uzyskać maksymalnie 100 pkt.</w:t>
      </w: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4781"/>
        <w:gridCol w:w="1344"/>
        <w:gridCol w:w="1774"/>
      </w:tblGrid>
      <w:tr w:rsidR="00704837" w:rsidRPr="00DE261D" w14:paraId="67499FF5" w14:textId="77777777" w:rsidTr="00C53BF2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778E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B6D83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Kryterium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4F5CA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Waga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5E687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Liczba punktów</w:t>
            </w:r>
          </w:p>
        </w:tc>
      </w:tr>
      <w:tr w:rsidR="00704837" w:rsidRPr="00DE261D" w14:paraId="5B47B1FE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A7A52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364C4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Cena brutto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DB042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B3F7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  <w:tr w:rsidR="00704837" w:rsidRPr="00DE261D" w14:paraId="556D30C1" w14:textId="77777777" w:rsidTr="00C53BF2">
        <w:trPr>
          <w:trHeight w:val="515"/>
        </w:trPr>
        <w:tc>
          <w:tcPr>
            <w:tcW w:w="6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3E01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Razem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BA7B2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</w:tbl>
    <w:p w14:paraId="58F434D4" w14:textId="77777777" w:rsidR="00704837" w:rsidRDefault="00704837" w:rsidP="00704837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2B9B8541" w14:textId="77777777" w:rsidR="00704837" w:rsidRPr="00DE261D" w:rsidRDefault="00704837" w:rsidP="00704837">
      <w:pPr>
        <w:numPr>
          <w:ilvl w:val="0"/>
          <w:numId w:val="60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>– cena brutto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0853D919" w14:textId="6525563E" w:rsidR="00704837" w:rsidRPr="00DE261D" w:rsidRDefault="00704837" w:rsidP="00704837">
      <w:pPr>
        <w:numPr>
          <w:ilvl w:val="1"/>
          <w:numId w:val="61"/>
        </w:num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7E5D3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0%.</w:t>
      </w:r>
    </w:p>
    <w:p w14:paraId="13BC3654" w14:textId="348F1BDC" w:rsidR="00704837" w:rsidRPr="00DE261D" w:rsidRDefault="00704837" w:rsidP="00704837">
      <w:pPr>
        <w:numPr>
          <w:ilvl w:val="1"/>
          <w:numId w:val="61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oferta z najniższą ceną uzyska </w:t>
      </w:r>
      <w:r w:rsidR="007E5D3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 pkt. </w:t>
      </w:r>
    </w:p>
    <w:p w14:paraId="367CE85E" w14:textId="77777777" w:rsidR="00704837" w:rsidRPr="00DE261D" w:rsidRDefault="00704837" w:rsidP="00704837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70EB2C4C" w14:textId="77777777" w:rsidR="00704837" w:rsidRPr="00DE261D" w:rsidRDefault="00704837" w:rsidP="00704837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Pozostałe oferty otrzymają ilość punktów obliczoną wg następującego wzoru: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090F4AC3" w14:textId="77777777" w:rsidR="00704837" w:rsidRPr="00DE261D" w:rsidRDefault="00704837" w:rsidP="00704837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</w:t>
      </w:r>
    </w:p>
    <w:p w14:paraId="2AB3C4BA" w14:textId="62E69EB3" w:rsidR="00704837" w:rsidRPr="00DE261D" w:rsidRDefault="00704837" w:rsidP="00704837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ceny 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 w:rsidR="007E5D3C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4D8EDBA7" w14:textId="77777777" w:rsidR="00704837" w:rsidRPr="00DE261D" w:rsidRDefault="00704837" w:rsidP="00704837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</w:t>
      </w:r>
    </w:p>
    <w:p w14:paraId="7C8D6577" w14:textId="77777777" w:rsidR="00704837" w:rsidRPr="00DE261D" w:rsidRDefault="00704837" w:rsidP="00704837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577A713A" w14:textId="77777777" w:rsidR="00704837" w:rsidRPr="00DE261D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 – najniższa cena oferty brutto</w:t>
      </w:r>
    </w:p>
    <w:p w14:paraId="0F56A699" w14:textId="77777777" w:rsidR="00704837" w:rsidRPr="00DE261D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      – cena ocenianej oferty brutto</w:t>
      </w:r>
    </w:p>
    <w:p w14:paraId="0A41FDF9" w14:textId="77777777" w:rsidR="00704837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20B8EA63" w14:textId="77777777" w:rsidR="00704837" w:rsidRPr="00B852D0" w:rsidRDefault="00704837" w:rsidP="00704837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eastAsia="NSimSun" w:hAnsiTheme="minorHAnsi" w:cstheme="minorHAnsi"/>
          <w:iCs/>
          <w:kern w:val="3"/>
          <w:sz w:val="22"/>
          <w:szCs w:val="22"/>
        </w:rPr>
        <w:lastRenderedPageBreak/>
        <w:t>W przypadku podania ceny w walucie obcej na potrzeby oceny ofert przeliczenie nastąpi wg kursu średniego Narodowego Banku Polskiego z dnia otwarcia ofert, a w przypadku braku publikacji w tym dniu kursów walut, z pierwszego dnia poprzedzającego dzień otwarcia ofert, w którym kursy te zostały opublikowane.</w:t>
      </w:r>
    </w:p>
    <w:p w14:paraId="68AB4FB2" w14:textId="77777777" w:rsidR="00727C8B" w:rsidRDefault="00727C8B" w:rsidP="00727C8B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A6D6074" w14:textId="7FE12259" w:rsidR="00704837" w:rsidRDefault="00704837" w:rsidP="00704837">
      <w:pPr>
        <w:pStyle w:val="Standard"/>
        <w:shd w:val="clear" w:color="auto" w:fill="FFD966" w:themeFill="accent4" w:themeFillTint="99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ZADANIE 4</w:t>
      </w:r>
    </w:p>
    <w:p w14:paraId="111A0DF9" w14:textId="77777777" w:rsidR="00704837" w:rsidRPr="00D62110" w:rsidRDefault="00704837" w:rsidP="00704837">
      <w:pPr>
        <w:spacing w:line="276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D6211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Oferta może uzyskać maksymalnie 100 pkt.</w:t>
      </w:r>
    </w:p>
    <w:p w14:paraId="2F96B60A" w14:textId="77777777" w:rsidR="00704837" w:rsidRPr="00DE261D" w:rsidRDefault="00704837" w:rsidP="00704837">
      <w:pPr>
        <w:tabs>
          <w:tab w:val="left" w:pos="567"/>
          <w:tab w:val="left" w:pos="709"/>
        </w:tabs>
        <w:spacing w:line="276" w:lineRule="auto"/>
        <w:ind w:left="567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4781"/>
        <w:gridCol w:w="1344"/>
        <w:gridCol w:w="1774"/>
      </w:tblGrid>
      <w:tr w:rsidR="00704837" w:rsidRPr="00DE261D" w14:paraId="335A56E0" w14:textId="77777777" w:rsidTr="00C53BF2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7A65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4995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Kryterium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9D19D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Waga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50DF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Liczba punktów</w:t>
            </w:r>
          </w:p>
        </w:tc>
      </w:tr>
      <w:tr w:rsidR="00704837" w:rsidRPr="00DE261D" w14:paraId="6741A94C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9D60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94917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Cena brutto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A955" w14:textId="7B5207F9" w:rsidR="00704837" w:rsidRPr="00DE261D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50</w:t>
            </w:r>
            <w:r w:rsidR="00704837"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01A4" w14:textId="0D565A20" w:rsidR="00704837" w:rsidRPr="00DE261D" w:rsidRDefault="00437703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="004C7B7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0</w:t>
            </w:r>
          </w:p>
        </w:tc>
      </w:tr>
      <w:tr w:rsidR="002760E0" w:rsidRPr="00D937FA" w14:paraId="282ED245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616B2" w14:textId="19163CF8" w:rsidR="002760E0" w:rsidRPr="00CD76F1" w:rsidRDefault="002760E0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7BBC" w14:textId="3C34E45B" w:rsidR="002760E0" w:rsidRPr="00CD76F1" w:rsidRDefault="00F9498E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Kryterium jakościowe</w:t>
            </w:r>
            <w:r w:rsidR="00D937FA"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dla łóżka</w:t>
            </w:r>
            <w:r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: </w:t>
            </w:r>
            <w:r w:rsidR="00CD76F1"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Zakres e</w:t>
            </w:r>
            <w:r w:rsidR="002760E0" w:rsidRPr="00CD76F1">
              <w:rPr>
                <w:rFonts w:asciiTheme="minorHAnsi" w:hAnsiTheme="minorHAnsi" w:cstheme="minorHAnsi"/>
                <w:sz w:val="22"/>
                <w:szCs w:val="22"/>
              </w:rPr>
              <w:t>lektryczn</w:t>
            </w:r>
            <w:r w:rsidR="00CD76F1" w:rsidRPr="00CD76F1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="002760E0" w:rsidRPr="00CD76F1">
              <w:rPr>
                <w:rFonts w:asciiTheme="minorHAnsi" w:hAnsiTheme="minorHAnsi" w:cstheme="minorHAnsi"/>
                <w:sz w:val="22"/>
                <w:szCs w:val="22"/>
              </w:rPr>
              <w:t xml:space="preserve"> regulacja wysokości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C9AB" w14:textId="17F01378" w:rsidR="002760E0" w:rsidRPr="00CD76F1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96E07" w14:textId="6930FC5B" w:rsidR="002760E0" w:rsidRPr="00D937FA" w:rsidRDefault="00437703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2760E0" w:rsidRPr="00D937FA" w14:paraId="18741B77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0300D" w14:textId="6C0B8C75" w:rsidR="002760E0" w:rsidRPr="00D937FA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3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01C74" w14:textId="71A9CE9F" w:rsidR="002760E0" w:rsidRPr="00D937FA" w:rsidRDefault="00717D56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Kryterium jakościowe</w:t>
            </w:r>
            <w:r w:rsidR="00D937FA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dla łóżka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:</w:t>
            </w:r>
            <w:r w:rsidR="0020422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Wyposażenie łóżka </w:t>
            </w:r>
            <w:r w:rsidRPr="00D937FA">
              <w:rPr>
                <w:rFonts w:asciiTheme="minorHAnsi" w:hAnsiTheme="minorHAnsi" w:cstheme="minorHAnsi"/>
                <w:sz w:val="22"/>
                <w:szCs w:val="22"/>
              </w:rPr>
              <w:t xml:space="preserve">w uchwyty materaca min. dwóch segmentach leża.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7967" w14:textId="0B22A0E5" w:rsidR="002760E0" w:rsidRPr="00D937FA" w:rsidRDefault="00FA3A1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="004C7B78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2BD2" w14:textId="174E1DBB" w:rsidR="002760E0" w:rsidRPr="00D937FA" w:rsidRDefault="00437703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D937FA" w:rsidRPr="00D937FA" w14:paraId="5FF8CDF3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A213A" w14:textId="6D267472" w:rsidR="00D937FA" w:rsidRPr="00D937FA" w:rsidRDefault="00FA3A1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97D1F" w14:textId="6316E983" w:rsidR="00D937FA" w:rsidRPr="00BB0464" w:rsidRDefault="00D937FA" w:rsidP="00BB0464">
            <w:pPr>
              <w:snapToGrid w:val="0"/>
              <w:rPr>
                <w:rFonts w:asciiTheme="minorHAnsi" w:hAnsiTheme="minorHAnsi" w:cstheme="minorHAnsi"/>
                <w:sz w:val="22"/>
                <w:szCs w:val="22"/>
                <w:highlight w:val="green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Kryterium </w:t>
            </w:r>
            <w:r w:rsidRPr="00BB046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jakościowe dla łóżka: </w:t>
            </w:r>
            <w:r w:rsidR="00BB0464" w:rsidRPr="00BB046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Wyposażenie w u</w:t>
            </w:r>
            <w:r w:rsidRPr="00BB0464">
              <w:rPr>
                <w:rFonts w:asciiTheme="minorHAnsi" w:hAnsiTheme="minorHAnsi" w:cstheme="minorHAnsi"/>
                <w:sz w:val="22"/>
                <w:szCs w:val="22"/>
              </w:rPr>
              <w:t xml:space="preserve">chwyty przesuwne pod barierką min 3 szt. na jedną stronę łóżka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D9F0" w14:textId="2616AF4B" w:rsidR="00D937FA" w:rsidRPr="00D937FA" w:rsidRDefault="00FA3A1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B790" w14:textId="2AD74D47" w:rsidR="00D937FA" w:rsidRPr="00D937FA" w:rsidRDefault="00437703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571F07" w:rsidRPr="00D937FA" w14:paraId="7E160141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60E0B" w14:textId="48FF71FD" w:rsidR="00571F07" w:rsidRPr="00D937FA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8D26" w14:textId="45FD91CC" w:rsidR="00571F07" w:rsidRPr="00D937FA" w:rsidRDefault="00571F0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Kryterium jakościowe </w:t>
            </w:r>
            <w:r w:rsidR="001435E3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dla 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szafki: </w:t>
            </w:r>
            <w:r w:rsid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Wyposażenie w 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dodatkow</w:t>
            </w:r>
            <w:r w:rsid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ą</w:t>
            </w:r>
            <w:r w:rsidR="00700C6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, trzecią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szuflad</w:t>
            </w:r>
            <w:r w:rsid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ę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na obuwie</w:t>
            </w:r>
            <w:r w:rsid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</w:t>
            </w:r>
            <w:r w:rsidR="00E13A52" w:rsidRP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wykonan</w:t>
            </w:r>
            <w:r w:rsid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ą</w:t>
            </w:r>
            <w:r w:rsidR="00E13A52" w:rsidRP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w całości z tworzywa ABS w podstawie szafki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4936A" w14:textId="1115FD9D" w:rsidR="00571F07" w:rsidRPr="00D937FA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83495" w14:textId="74183075" w:rsidR="00571F07" w:rsidRPr="00D937FA" w:rsidRDefault="00437703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C55E3C" w:rsidRPr="00D937FA" w14:paraId="7CEE1D46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B06EC" w14:textId="3B0E42BC" w:rsidR="00C55E3C" w:rsidRPr="00D937FA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6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7097" w14:textId="24794DBE" w:rsidR="00C55E3C" w:rsidRPr="00D937FA" w:rsidRDefault="00C55E3C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Kryterium jakościowe</w:t>
            </w:r>
            <w:r w:rsidR="00D937FA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</w:t>
            </w:r>
            <w:r w:rsidR="001435E3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dla </w:t>
            </w:r>
            <w:r w:rsidR="00D937FA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szafki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: </w:t>
            </w:r>
            <w:r w:rsidR="003D1D6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Wyposażenie w </w:t>
            </w:r>
            <w:r w:rsidR="003D1D6D" w:rsidRPr="003D1D6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obrotowy korpus szafki, umieszczony na mobilnej podstawie, pozwalające na umieszczeniu blatu bocznego szafki z lewej, bądź prawej strony  łóżka, umożliwiające również schowanie blatu bocznego za tylną ścianką szafki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D1710" w14:textId="273309CC" w:rsidR="00C55E3C" w:rsidRPr="00D937FA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A237" w14:textId="5083C200" w:rsidR="00C55E3C" w:rsidRPr="00D937FA" w:rsidRDefault="00437703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992F2D" w:rsidRPr="00D937FA" w14:paraId="2DFAEFC5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12DBB" w14:textId="2D230C20" w:rsidR="00992F2D" w:rsidRPr="00D937FA" w:rsidRDefault="004C7B7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7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5DDE" w14:textId="49749247" w:rsidR="00992F2D" w:rsidRPr="00D937FA" w:rsidRDefault="00992F2D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Kryterium jakościowe</w:t>
            </w:r>
            <w:r w:rsidR="00D937FA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 </w:t>
            </w:r>
            <w:r w:rsidR="001435E3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dla </w:t>
            </w:r>
            <w:r w:rsidR="00D937FA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szafki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: </w:t>
            </w:r>
            <w:r w:rsidR="008962F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wyposażenie szafki </w:t>
            </w:r>
            <w:r w:rsidR="004E07C8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w uchwyt na szklankę</w:t>
            </w:r>
            <w:r w:rsidR="004E07C8" w:rsidRPr="00D937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B5BC" w14:textId="7317A51E" w:rsidR="00992F2D" w:rsidRPr="00D937FA" w:rsidRDefault="00FA3A18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  <w:r w:rsidR="004C7B78"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CDF4" w14:textId="126214CA" w:rsidR="00992F2D" w:rsidRPr="00D937FA" w:rsidRDefault="00437703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704837" w:rsidRPr="00DE261D" w14:paraId="69084E11" w14:textId="77777777" w:rsidTr="00C53BF2">
        <w:trPr>
          <w:trHeight w:val="515"/>
        </w:trPr>
        <w:tc>
          <w:tcPr>
            <w:tcW w:w="6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B5B4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Razem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A637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</w:tbl>
    <w:p w14:paraId="7EA7C3F4" w14:textId="77777777" w:rsidR="00704837" w:rsidRDefault="00704837" w:rsidP="00704837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0515696C" w14:textId="77777777" w:rsidR="00704837" w:rsidRPr="00DE261D" w:rsidRDefault="00704837" w:rsidP="00C064A2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>– cena brutto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2179F86D" w14:textId="38369C71" w:rsidR="00704837" w:rsidRPr="00DE261D" w:rsidRDefault="00704837" w:rsidP="00F210E0">
      <w:pPr>
        <w:numPr>
          <w:ilvl w:val="1"/>
          <w:numId w:val="64"/>
        </w:num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CD76F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0%.</w:t>
      </w:r>
    </w:p>
    <w:p w14:paraId="5F3C3D2C" w14:textId="39C2B4BB" w:rsidR="00704837" w:rsidRPr="00DE261D" w:rsidRDefault="00704837" w:rsidP="00F210E0">
      <w:pPr>
        <w:numPr>
          <w:ilvl w:val="1"/>
          <w:numId w:val="64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oferta z najniższą ceną uzyska </w:t>
      </w:r>
      <w:r w:rsidR="00CD76F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 pkt. </w:t>
      </w:r>
    </w:p>
    <w:p w14:paraId="25039714" w14:textId="77777777" w:rsidR="00704837" w:rsidRPr="00DE261D" w:rsidRDefault="00704837" w:rsidP="00704837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15C7A8CB" w14:textId="77777777" w:rsidR="00704837" w:rsidRPr="00DE261D" w:rsidRDefault="00704837" w:rsidP="00704837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Pozostałe oferty otrzymają ilość punktów obliczoną wg następującego wzoru: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27A33503" w14:textId="77777777" w:rsidR="00704837" w:rsidRPr="00DE261D" w:rsidRDefault="00704837" w:rsidP="00704837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</w:t>
      </w:r>
    </w:p>
    <w:p w14:paraId="3B356F95" w14:textId="701A2681" w:rsidR="00704837" w:rsidRPr="00DE261D" w:rsidRDefault="00704837" w:rsidP="00704837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ceny 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 w:rsidR="00CD76F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0C068983" w14:textId="77777777" w:rsidR="00704837" w:rsidRPr="00DE261D" w:rsidRDefault="00704837" w:rsidP="00704837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</w:t>
      </w:r>
    </w:p>
    <w:p w14:paraId="71D62D05" w14:textId="77777777" w:rsidR="00704837" w:rsidRPr="00DE261D" w:rsidRDefault="00704837" w:rsidP="00704837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408A0F21" w14:textId="77777777" w:rsidR="00704837" w:rsidRPr="00DE261D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 – najniższa cena oferty brutto</w:t>
      </w:r>
    </w:p>
    <w:p w14:paraId="0B7337A3" w14:textId="77777777" w:rsidR="00704837" w:rsidRPr="00DE261D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      – cena ocenianej oferty brutto</w:t>
      </w:r>
    </w:p>
    <w:p w14:paraId="5E2A291A" w14:textId="77777777" w:rsidR="00704837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1277AFD4" w14:textId="77777777" w:rsidR="00704837" w:rsidRDefault="00704837" w:rsidP="00704837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eastAsia="NSimSun" w:hAnsiTheme="minorHAnsi" w:cstheme="minorHAnsi"/>
          <w:iCs/>
          <w:kern w:val="3"/>
          <w:sz w:val="22"/>
          <w:szCs w:val="22"/>
        </w:rPr>
      </w:pPr>
      <w:r w:rsidRPr="00B852D0">
        <w:rPr>
          <w:rFonts w:asciiTheme="minorHAnsi" w:eastAsia="NSimSun" w:hAnsiTheme="minorHAnsi" w:cstheme="minorHAnsi"/>
          <w:iCs/>
          <w:kern w:val="3"/>
          <w:sz w:val="22"/>
          <w:szCs w:val="22"/>
        </w:rPr>
        <w:lastRenderedPageBreak/>
        <w:t>W przypadku podania ceny w walucie obcej na potrzeby oceny ofert przeliczenie nastąpi wg kursu średniego Narodowego Banku Polskiego z dnia otwarcia ofert, a w przypadku braku publikacji w tym dniu kursów walut, z pierwszego dnia poprzedzającego dzień otwarcia ofert, w którym kursy te zostały opublikowane.</w:t>
      </w:r>
    </w:p>
    <w:p w14:paraId="0853E2FE" w14:textId="77777777" w:rsidR="00C064A2" w:rsidRPr="00B852D0" w:rsidRDefault="00C064A2" w:rsidP="00704837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588FB5E5" w14:textId="6AE04483" w:rsidR="00C064A2" w:rsidRPr="00DE261D" w:rsidRDefault="00C064A2" w:rsidP="00C064A2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CD76F1" w:rsidRPr="001569F2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Zakres e</w:t>
      </w:r>
      <w:r w:rsidR="00CD76F1" w:rsidRPr="001569F2">
        <w:rPr>
          <w:rFonts w:asciiTheme="minorHAnsi" w:hAnsiTheme="minorHAnsi" w:cstheme="minorHAnsi"/>
          <w:sz w:val="22"/>
          <w:szCs w:val="22"/>
          <w:u w:val="single"/>
        </w:rPr>
        <w:t>lektrycznej regulacja wysokości</w:t>
      </w:r>
    </w:p>
    <w:p w14:paraId="6D03C7D5" w14:textId="77777777" w:rsidR="007D68D8" w:rsidRDefault="00C064A2" w:rsidP="007D68D8">
      <w:pPr>
        <w:numPr>
          <w:ilvl w:val="1"/>
          <w:numId w:val="65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77237B62" w14:textId="7395A3FD" w:rsidR="007D68D8" w:rsidRPr="007D68D8" w:rsidRDefault="007D68D8" w:rsidP="007D68D8">
      <w:pPr>
        <w:numPr>
          <w:ilvl w:val="1"/>
          <w:numId w:val="65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Zakres = różnica między wysokością maksymalną a minimalną leża: 540 mm lub mniejszy – 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242AAA63" w14:textId="4EC10A2F" w:rsidR="007D68D8" w:rsidRDefault="007D68D8" w:rsidP="007D68D8">
      <w:pPr>
        <w:numPr>
          <w:ilvl w:val="1"/>
          <w:numId w:val="65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Zakres = różnica między wysokością maksymalną a minimalną leża: powyżej 540 mm – 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10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</w:p>
    <w:p w14:paraId="037A07E6" w14:textId="77777777" w:rsidR="00366BFF" w:rsidRDefault="00366BFF" w:rsidP="00C064A2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7B8DAAA3" w14:textId="1D50B2E2" w:rsidR="00366BFF" w:rsidRPr="00DE261D" w:rsidRDefault="00366BFF" w:rsidP="00366BFF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1C634C" w:rsidRPr="002532E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 xml:space="preserve">Wyposażenie łóżka </w:t>
      </w:r>
      <w:r w:rsidR="001C634C" w:rsidRPr="002532ED">
        <w:rPr>
          <w:rFonts w:asciiTheme="minorHAnsi" w:hAnsiTheme="minorHAnsi" w:cstheme="minorHAnsi"/>
          <w:sz w:val="22"/>
          <w:szCs w:val="22"/>
          <w:u w:val="single"/>
        </w:rPr>
        <w:t>w uchwyty materaca min. dwóch segmentach leża</w:t>
      </w:r>
      <w:r w:rsidR="001C634C" w:rsidRPr="00D937FA">
        <w:rPr>
          <w:rFonts w:asciiTheme="minorHAnsi" w:hAnsiTheme="minorHAnsi" w:cstheme="minorHAnsi"/>
          <w:sz w:val="22"/>
          <w:szCs w:val="22"/>
        </w:rPr>
        <w:t>.</w:t>
      </w:r>
    </w:p>
    <w:p w14:paraId="04D8363D" w14:textId="77777777" w:rsidR="00366BFF" w:rsidRDefault="00366BFF" w:rsidP="00366BFF">
      <w:pPr>
        <w:numPr>
          <w:ilvl w:val="1"/>
          <w:numId w:val="78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75A581EC" w14:textId="3C918AA7" w:rsidR="00366BFF" w:rsidRPr="007D68D8" w:rsidRDefault="002532ED" w:rsidP="00366BFF">
      <w:pPr>
        <w:numPr>
          <w:ilvl w:val="1"/>
          <w:numId w:val="78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Nie spełnia kryterium</w:t>
      </w:r>
      <w:r w:rsidR="00366BFF"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 w:rsidR="00366BFF"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</w:t>
      </w:r>
      <w:r w:rsidR="00366BFF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  <w:r w:rsidR="00366BFF"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69762AAD" w14:textId="29A5FD25" w:rsidR="00366BFF" w:rsidRDefault="002532ED" w:rsidP="00366BFF">
      <w:pPr>
        <w:numPr>
          <w:ilvl w:val="1"/>
          <w:numId w:val="78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Spełnia kryterium</w:t>
      </w:r>
      <w:r w:rsidR="00366BFF"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5</w:t>
      </w:r>
      <w:r w:rsidR="00366BFF"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pkt</w:t>
      </w:r>
      <w:r w:rsidR="00366BFF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</w:p>
    <w:p w14:paraId="573F12BE" w14:textId="77777777" w:rsidR="002532ED" w:rsidRDefault="002532ED" w:rsidP="00C064A2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29BEE58E" w14:textId="16C2CFE4" w:rsidR="002532ED" w:rsidRPr="00DE261D" w:rsidRDefault="002532ED" w:rsidP="002532ED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2532E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Wyposażenie w u</w:t>
      </w:r>
      <w:r w:rsidRPr="002532ED">
        <w:rPr>
          <w:rFonts w:asciiTheme="minorHAnsi" w:hAnsiTheme="minorHAnsi" w:cstheme="minorHAnsi"/>
          <w:sz w:val="22"/>
          <w:szCs w:val="22"/>
          <w:u w:val="single"/>
        </w:rPr>
        <w:t>chwyty przesuwne pod barierką min 3 szt. na jedną stronę łóżka.</w:t>
      </w:r>
    </w:p>
    <w:p w14:paraId="1B794CF5" w14:textId="77777777" w:rsidR="002532ED" w:rsidRDefault="002532ED" w:rsidP="002532ED">
      <w:pPr>
        <w:numPr>
          <w:ilvl w:val="1"/>
          <w:numId w:val="79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178A1AB7" w14:textId="77777777" w:rsidR="002532ED" w:rsidRPr="007D68D8" w:rsidRDefault="002532ED" w:rsidP="002532ED">
      <w:pPr>
        <w:numPr>
          <w:ilvl w:val="1"/>
          <w:numId w:val="79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Nie 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282F8B70" w14:textId="77777777" w:rsidR="002532ED" w:rsidRDefault="002532ED" w:rsidP="002532ED">
      <w:pPr>
        <w:numPr>
          <w:ilvl w:val="1"/>
          <w:numId w:val="79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5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</w:p>
    <w:p w14:paraId="24E24572" w14:textId="14BCD94A" w:rsidR="00C064A2" w:rsidRDefault="00C064A2" w:rsidP="00E13A52">
      <w:pPr>
        <w:tabs>
          <w:tab w:val="left" w:pos="851"/>
        </w:tabs>
        <w:spacing w:line="276" w:lineRule="auto"/>
        <w:ind w:left="1440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2BE8B0BE" w14:textId="4A98962F" w:rsidR="00E13A52" w:rsidRPr="00DE261D" w:rsidRDefault="00E13A52" w:rsidP="00E13A52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E13A52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Wyposażenie w dodatkową</w:t>
      </w:r>
      <w:r w:rsidR="00700C6B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, trzecią</w:t>
      </w:r>
      <w:r w:rsidRPr="00E13A52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 xml:space="preserve"> szufladę na obuwie wykonaną w całości z tworzywa ABS w podstawie szafki</w:t>
      </w:r>
      <w:r w:rsidRPr="00E13A52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18D14018" w14:textId="2D98F1A5" w:rsidR="00E13A52" w:rsidRDefault="00E13A52" w:rsidP="00E13A52">
      <w:pPr>
        <w:numPr>
          <w:ilvl w:val="1"/>
          <w:numId w:val="80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2E948EBE" w14:textId="77777777" w:rsidR="00E13A52" w:rsidRPr="007D68D8" w:rsidRDefault="00E13A52" w:rsidP="00E13A52">
      <w:pPr>
        <w:numPr>
          <w:ilvl w:val="1"/>
          <w:numId w:val="80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Nie 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1434E771" w14:textId="15854C39" w:rsidR="00E13A52" w:rsidRDefault="00E13A52" w:rsidP="00E13A52">
      <w:pPr>
        <w:numPr>
          <w:ilvl w:val="1"/>
          <w:numId w:val="80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10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</w:p>
    <w:p w14:paraId="3504D06E" w14:textId="77777777" w:rsidR="00E13A52" w:rsidRDefault="00E13A52" w:rsidP="00C064A2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ADC38A1" w14:textId="04AA25FC" w:rsidR="003D1D6D" w:rsidRPr="003D1D6D" w:rsidRDefault="003D1D6D" w:rsidP="003D1D6D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  <w:u w:val="single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3D1D6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Wyposażenie w obrotowy korpus szafki, umieszczony na mobilnej podstawie, pozwalające na umieszczeniu blatu bocznego szafki z lewej, bądź prawej strony  łóżka, umożliwiające również schowanie blatu bocznego za tylną ścianką szafki</w:t>
      </w:r>
      <w:r w:rsidRPr="003D1D6D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2D7557E0" w14:textId="77777777" w:rsidR="003D1D6D" w:rsidRDefault="003D1D6D" w:rsidP="003D1D6D">
      <w:pPr>
        <w:numPr>
          <w:ilvl w:val="1"/>
          <w:numId w:val="81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09B8E89F" w14:textId="77777777" w:rsidR="003D1D6D" w:rsidRPr="007D68D8" w:rsidRDefault="003D1D6D" w:rsidP="003D1D6D">
      <w:pPr>
        <w:numPr>
          <w:ilvl w:val="1"/>
          <w:numId w:val="81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Nie 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15C0D0BD" w14:textId="77777777" w:rsidR="003D1D6D" w:rsidRDefault="003D1D6D" w:rsidP="003D1D6D">
      <w:pPr>
        <w:numPr>
          <w:ilvl w:val="1"/>
          <w:numId w:val="81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10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</w:p>
    <w:p w14:paraId="66CF5427" w14:textId="77777777" w:rsidR="003D1D6D" w:rsidRPr="00DE261D" w:rsidRDefault="003D1D6D" w:rsidP="00C064A2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49C1470A" w14:textId="6430DDAE" w:rsidR="0099439A" w:rsidRPr="00DE261D" w:rsidRDefault="0099439A" w:rsidP="0099439A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Pr="00E13A52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 xml:space="preserve">Wyposażenie </w:t>
      </w:r>
      <w:r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szafki w uchwyt na szklankę</w:t>
      </w:r>
      <w:r w:rsidRPr="00E13A52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16CF1EC8" w14:textId="77777777" w:rsidR="0099439A" w:rsidRDefault="0099439A" w:rsidP="0099439A">
      <w:pPr>
        <w:numPr>
          <w:ilvl w:val="1"/>
          <w:numId w:val="82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22DC9FD9" w14:textId="77777777" w:rsidR="0099439A" w:rsidRPr="007D68D8" w:rsidRDefault="0099439A" w:rsidP="0099439A">
      <w:pPr>
        <w:numPr>
          <w:ilvl w:val="1"/>
          <w:numId w:val="82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Nie 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04ECFC5C" w14:textId="77777777" w:rsidR="0099439A" w:rsidRDefault="0099439A" w:rsidP="0099439A">
      <w:pPr>
        <w:numPr>
          <w:ilvl w:val="1"/>
          <w:numId w:val="82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Spełnia kryterium</w:t>
      </w:r>
      <w:r w:rsidRPr="007D68D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– 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10</w:t>
      </w:r>
      <w:r w:rsidRPr="007D68D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pkt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.</w:t>
      </w:r>
    </w:p>
    <w:p w14:paraId="6B9922CA" w14:textId="77777777" w:rsidR="00704837" w:rsidRDefault="00704837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51B512B6" w14:textId="77777777" w:rsidR="00F61AAD" w:rsidRDefault="00F61AAD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1DF41A6" w14:textId="77777777" w:rsidR="00F61AAD" w:rsidRDefault="00F61AAD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0BA7183F" w14:textId="77777777" w:rsidR="00F61AAD" w:rsidRDefault="00F61AAD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34E3BB62" w14:textId="77777777" w:rsidR="002B3A2B" w:rsidRDefault="002B3A2B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2D93625A" w14:textId="77777777" w:rsidR="00936535" w:rsidRDefault="00936535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26F4871F" w14:textId="77777777" w:rsidR="00F61AAD" w:rsidRDefault="00F61AAD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1F50715C" w14:textId="5DC111F7" w:rsidR="00704837" w:rsidRDefault="00704837" w:rsidP="00704837">
      <w:pPr>
        <w:pStyle w:val="Standard"/>
        <w:shd w:val="clear" w:color="auto" w:fill="FFD966" w:themeFill="accent4" w:themeFillTint="99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ZADANIE 5</w:t>
      </w:r>
    </w:p>
    <w:p w14:paraId="6C199C67" w14:textId="77777777" w:rsidR="00704837" w:rsidRPr="00D62110" w:rsidRDefault="00704837" w:rsidP="00704837">
      <w:pPr>
        <w:spacing w:line="276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D6211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Oferta może uzyskać maksymalnie 100 pkt.</w:t>
      </w:r>
    </w:p>
    <w:p w14:paraId="2D920E49" w14:textId="77777777" w:rsidR="00704837" w:rsidRPr="00DE261D" w:rsidRDefault="00704837" w:rsidP="00704837">
      <w:pPr>
        <w:tabs>
          <w:tab w:val="left" w:pos="567"/>
          <w:tab w:val="left" w:pos="709"/>
        </w:tabs>
        <w:spacing w:line="276" w:lineRule="auto"/>
        <w:ind w:left="567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4781"/>
        <w:gridCol w:w="1344"/>
        <w:gridCol w:w="1774"/>
      </w:tblGrid>
      <w:tr w:rsidR="00704837" w:rsidRPr="00DE261D" w14:paraId="2E809D3A" w14:textId="77777777" w:rsidTr="00C53BF2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CB87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EDF0D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Kryterium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A381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Waga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06507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Liczba punktów</w:t>
            </w:r>
          </w:p>
        </w:tc>
      </w:tr>
      <w:tr w:rsidR="00704837" w:rsidRPr="00DE261D" w14:paraId="2F58756F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9230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1064B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Cena brutto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3055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9F27D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  <w:tr w:rsidR="00704837" w:rsidRPr="00DE261D" w14:paraId="1804AD71" w14:textId="77777777" w:rsidTr="00C53BF2">
        <w:trPr>
          <w:trHeight w:val="515"/>
        </w:trPr>
        <w:tc>
          <w:tcPr>
            <w:tcW w:w="6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FCDC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Razem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8673" w14:textId="77777777" w:rsidR="00704837" w:rsidRPr="00DE261D" w:rsidRDefault="00704837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</w:tbl>
    <w:p w14:paraId="067E7C5B" w14:textId="77777777" w:rsidR="00704837" w:rsidRDefault="00704837" w:rsidP="00704837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3D755A4B" w14:textId="77777777" w:rsidR="00704837" w:rsidRPr="00DE261D" w:rsidRDefault="00704837" w:rsidP="00C064A2">
      <w:pPr>
        <w:numPr>
          <w:ilvl w:val="0"/>
          <w:numId w:val="63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>– cena brutto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5A15C1AA" w14:textId="35B97E6B" w:rsidR="00704837" w:rsidRPr="00DE261D" w:rsidRDefault="00704837" w:rsidP="00F210E0">
      <w:pPr>
        <w:numPr>
          <w:ilvl w:val="1"/>
          <w:numId w:val="64"/>
        </w:num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0C3FE9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0%.</w:t>
      </w:r>
    </w:p>
    <w:p w14:paraId="0FB38F78" w14:textId="56AC8E0B" w:rsidR="00704837" w:rsidRPr="00DE261D" w:rsidRDefault="00704837" w:rsidP="00F210E0">
      <w:pPr>
        <w:numPr>
          <w:ilvl w:val="1"/>
          <w:numId w:val="64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oferta z najniższą ceną uzyska </w:t>
      </w:r>
      <w:r w:rsidR="000C3FE9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 pkt. </w:t>
      </w:r>
    </w:p>
    <w:p w14:paraId="7693B9F8" w14:textId="77777777" w:rsidR="00704837" w:rsidRPr="00DE261D" w:rsidRDefault="00704837" w:rsidP="00704837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1C5254F5" w14:textId="77777777" w:rsidR="00704837" w:rsidRPr="00DE261D" w:rsidRDefault="00704837" w:rsidP="00704837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Pozostałe oferty otrzymają ilość punktów obliczoną wg następującego wzoru: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1D920A35" w14:textId="77777777" w:rsidR="00704837" w:rsidRPr="00DE261D" w:rsidRDefault="00704837" w:rsidP="00704837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</w:t>
      </w:r>
    </w:p>
    <w:p w14:paraId="069E4682" w14:textId="1E1AC845" w:rsidR="00704837" w:rsidRPr="00DE261D" w:rsidRDefault="00704837" w:rsidP="00704837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ceny 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 w:rsidR="000C3FE9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0103A5FF" w14:textId="77777777" w:rsidR="00704837" w:rsidRPr="00DE261D" w:rsidRDefault="00704837" w:rsidP="00704837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</w:t>
      </w:r>
    </w:p>
    <w:p w14:paraId="0403E708" w14:textId="77777777" w:rsidR="00704837" w:rsidRPr="00DE261D" w:rsidRDefault="00704837" w:rsidP="00704837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24C2C4A6" w14:textId="77777777" w:rsidR="00704837" w:rsidRPr="00DE261D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 – najniższa cena oferty brutto</w:t>
      </w:r>
    </w:p>
    <w:p w14:paraId="5EFECFC1" w14:textId="77777777" w:rsidR="00704837" w:rsidRPr="00DE261D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      – cena ocenianej oferty brutto</w:t>
      </w:r>
    </w:p>
    <w:p w14:paraId="7075098C" w14:textId="77777777" w:rsidR="00704837" w:rsidRDefault="00704837" w:rsidP="00704837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54FC2DB4" w14:textId="77777777" w:rsidR="00704837" w:rsidRPr="00B852D0" w:rsidRDefault="00704837" w:rsidP="00704837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eastAsia="NSimSun" w:hAnsiTheme="minorHAnsi" w:cstheme="minorHAnsi"/>
          <w:iCs/>
          <w:kern w:val="3"/>
          <w:sz w:val="22"/>
          <w:szCs w:val="22"/>
        </w:rPr>
        <w:t>W przypadku podania ceny w walucie obcej na potrzeby oceny ofert przeliczenie nastąpi wg kursu średniego Narodowego Banku Polskiego z dnia otwarcia ofert, a w przypadku braku publikacji w tym dniu kursów walut, z pierwszego dnia poprzedzającego dzień otwarcia ofert, w którym kursy te zostały opublikowane.</w:t>
      </w:r>
    </w:p>
    <w:p w14:paraId="4BD401A8" w14:textId="77777777" w:rsidR="00704837" w:rsidRDefault="00704837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7FBBE0C9" w14:textId="1843D7C5" w:rsidR="00FC773B" w:rsidRDefault="00FC773B" w:rsidP="00FC773B">
      <w:pPr>
        <w:pStyle w:val="Standard"/>
        <w:shd w:val="clear" w:color="auto" w:fill="FFD966" w:themeFill="accent4" w:themeFillTint="99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ZADANIE 6</w:t>
      </w:r>
    </w:p>
    <w:p w14:paraId="65AB6AC4" w14:textId="77777777" w:rsidR="00FC773B" w:rsidRPr="00D62110" w:rsidRDefault="00FC773B" w:rsidP="00FC773B">
      <w:pPr>
        <w:spacing w:line="276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D6211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Oferta może uzyskać maksymalnie 100 pkt.</w:t>
      </w:r>
    </w:p>
    <w:p w14:paraId="7C2BC2D5" w14:textId="77777777" w:rsidR="00FC773B" w:rsidRPr="00DE261D" w:rsidRDefault="00FC773B" w:rsidP="00FC773B">
      <w:pPr>
        <w:tabs>
          <w:tab w:val="left" w:pos="567"/>
          <w:tab w:val="left" w:pos="709"/>
        </w:tabs>
        <w:spacing w:line="276" w:lineRule="auto"/>
        <w:ind w:left="567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4781"/>
        <w:gridCol w:w="1344"/>
        <w:gridCol w:w="1774"/>
      </w:tblGrid>
      <w:tr w:rsidR="00FC773B" w:rsidRPr="00DE261D" w14:paraId="4BD200F0" w14:textId="77777777" w:rsidTr="00B31184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5938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18C4A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Kryterium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FCFA4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Waga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DC1D7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Liczba punktów</w:t>
            </w:r>
          </w:p>
        </w:tc>
      </w:tr>
      <w:tr w:rsidR="00FC773B" w:rsidRPr="00DE261D" w14:paraId="1EA2AA7E" w14:textId="77777777" w:rsidTr="00B31184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ADAFE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1A04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Cena brutto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D9D4" w14:textId="7936C133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4</w:t>
            </w:r>
            <w:r w:rsidR="0028289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B73B5" w14:textId="5F9B5206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4</w:t>
            </w:r>
            <w:r w:rsidR="00575F0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FC773B" w:rsidRPr="00DE261D" w14:paraId="50F0C853" w14:textId="77777777" w:rsidTr="00B31184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5F0A" w14:textId="77777777" w:rsidR="00FC773B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F679" w14:textId="20ABC2B2" w:rsidR="00FC773B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="000D10A9"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czas </w:t>
            </w:r>
            <w:r w:rsidR="0028289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z</w:t>
            </w:r>
            <w:r w:rsidR="000D10A9"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asilania z akumulatora wewnętrznego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52C1" w14:textId="3E0D3AEC" w:rsidR="00FC773B" w:rsidRDefault="0028289C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  <w:r w:rsidR="00FC773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884F1" w14:textId="5E70EAD1" w:rsidR="00FC773B" w:rsidRDefault="00575F0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575F0B" w:rsidRPr="00DE261D" w14:paraId="4049005E" w14:textId="77777777" w:rsidTr="00B31184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1E986" w14:textId="77777777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3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9D8F" w14:textId="2C43D9B0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Parametr jakościowy: m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asa pompy wraz z uchwytem do mocowania na stojaku lub szynie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55A8" w14:textId="0114DE26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FEA7" w14:textId="7AE59602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676AD6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575F0B" w:rsidRPr="00DE261D" w14:paraId="54650BFA" w14:textId="77777777" w:rsidTr="00B31184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FFCBA" w14:textId="77777777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3899" w14:textId="06868612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Parametr jakościowy: c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zas infuzji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14EF" w14:textId="79382C29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D604" w14:textId="4C9948E3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676AD6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575F0B" w:rsidRPr="00DE261D" w14:paraId="04498409" w14:textId="77777777" w:rsidTr="00B31184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5C53" w14:textId="77777777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A237" w14:textId="21262859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Parametr jakościowy: m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ożliwość infuzji wykonywanej w sekwencjach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C516" w14:textId="67E77052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C42B" w14:textId="74642939" w:rsidR="00575F0B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676AD6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575F0B" w:rsidRPr="00DE261D" w14:paraId="27938E8B" w14:textId="77777777" w:rsidTr="00B31184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AFBA7" w14:textId="77777777" w:rsidR="00575F0B" w:rsidRPr="00DE261D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6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4F9DB" w14:textId="4AF08297" w:rsidR="00575F0B" w:rsidRPr="00DE261D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liczba poziomów ciśnienia okluzji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20546" w14:textId="64E8D330" w:rsidR="00575F0B" w:rsidRPr="00DE261D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298C" w14:textId="100933BD" w:rsidR="00575F0B" w:rsidRPr="00DE261D" w:rsidRDefault="00575F0B" w:rsidP="00575F0B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676AD6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</w:tr>
      <w:tr w:rsidR="00FC773B" w:rsidRPr="00DE261D" w14:paraId="337715AE" w14:textId="77777777" w:rsidTr="00B31184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2431" w14:textId="77777777" w:rsidR="00FC773B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7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94BE5" w14:textId="34EBC05F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 xml:space="preserve">Parametr jakościowy: </w:t>
            </w:r>
            <w:r w:rsidR="00B53BBB"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Dynamiczny System Ciśnienia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7B7E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  <w:r w:rsidRPr="00865A9F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4871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46CB3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5</w:t>
            </w:r>
          </w:p>
        </w:tc>
      </w:tr>
      <w:tr w:rsidR="00FC773B" w:rsidRPr="00DE261D" w14:paraId="50286DD8" w14:textId="77777777" w:rsidTr="00B31184">
        <w:trPr>
          <w:trHeight w:val="515"/>
        </w:trPr>
        <w:tc>
          <w:tcPr>
            <w:tcW w:w="6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E54A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Razem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F92F" w14:textId="77777777" w:rsidR="00FC773B" w:rsidRPr="00DE261D" w:rsidRDefault="00FC773B" w:rsidP="00B31184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</w:tbl>
    <w:p w14:paraId="3A0AD548" w14:textId="77777777" w:rsidR="00FC773B" w:rsidRDefault="00FC773B" w:rsidP="00FC773B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4CA4EE84" w14:textId="77777777" w:rsidR="00FC773B" w:rsidRPr="00DE261D" w:rsidRDefault="00FC773B" w:rsidP="00804761">
      <w:pPr>
        <w:numPr>
          <w:ilvl w:val="0"/>
          <w:numId w:val="66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>– cena brutto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6E5F231B" w14:textId="1C49D449" w:rsidR="00FC773B" w:rsidRPr="00DE261D" w:rsidRDefault="00FC773B" w:rsidP="00804761">
      <w:pPr>
        <w:numPr>
          <w:ilvl w:val="1"/>
          <w:numId w:val="68"/>
        </w:num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4</w:t>
      </w:r>
      <w:r w:rsidR="00575F0B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%.</w:t>
      </w:r>
    </w:p>
    <w:p w14:paraId="52D2A4E4" w14:textId="5B6211AF" w:rsidR="00FC773B" w:rsidRPr="00DE261D" w:rsidRDefault="00FC773B" w:rsidP="00804761">
      <w:pPr>
        <w:numPr>
          <w:ilvl w:val="1"/>
          <w:numId w:val="68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oferta z najniższą ceną uzyska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4</w:t>
      </w:r>
      <w:r w:rsidR="00575F0B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pkt. </w:t>
      </w:r>
    </w:p>
    <w:p w14:paraId="760C8FD3" w14:textId="77777777" w:rsidR="00FC773B" w:rsidRPr="00DE261D" w:rsidRDefault="00FC773B" w:rsidP="00FC773B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5AF6790D" w14:textId="77777777" w:rsidR="00FC773B" w:rsidRPr="00DE261D" w:rsidRDefault="00FC773B" w:rsidP="00FC773B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Pozostałe oferty otrzymają ilość punktów obliczoną wg następującego wzoru: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3C8EDB0A" w14:textId="77777777" w:rsidR="00FC773B" w:rsidRPr="00DE261D" w:rsidRDefault="00FC773B" w:rsidP="00FC773B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</w:t>
      </w:r>
    </w:p>
    <w:p w14:paraId="4F75D703" w14:textId="1B03304D" w:rsidR="00FC773B" w:rsidRPr="00DE261D" w:rsidRDefault="00FC773B" w:rsidP="00FC773B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ceny 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4</w:t>
      </w:r>
      <w:r w:rsidR="00575F0B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76C679C2" w14:textId="77777777" w:rsidR="00FC773B" w:rsidRPr="00DE261D" w:rsidRDefault="00FC773B" w:rsidP="00FC773B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</w:t>
      </w:r>
    </w:p>
    <w:p w14:paraId="373A085B" w14:textId="77777777" w:rsidR="00FC773B" w:rsidRPr="00DE261D" w:rsidRDefault="00FC773B" w:rsidP="00FC773B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485F4EB8" w14:textId="77777777" w:rsidR="00FC773B" w:rsidRPr="00DE261D" w:rsidRDefault="00FC773B" w:rsidP="00FC773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 – najniższa cena oferty brutto</w:t>
      </w:r>
    </w:p>
    <w:p w14:paraId="0B5BC383" w14:textId="77777777" w:rsidR="00FC773B" w:rsidRPr="00DE261D" w:rsidRDefault="00FC773B" w:rsidP="00FC773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      – cena ocenianej oferty brutto</w:t>
      </w:r>
    </w:p>
    <w:p w14:paraId="5A6823D2" w14:textId="77777777" w:rsidR="00FC773B" w:rsidRDefault="00FC773B" w:rsidP="00FC773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68332812" w14:textId="77777777" w:rsidR="00FC773B" w:rsidRPr="00B852D0" w:rsidRDefault="00FC773B" w:rsidP="00FC773B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eastAsia="NSimSun" w:hAnsiTheme="minorHAnsi" w:cstheme="minorHAnsi"/>
          <w:iCs/>
          <w:kern w:val="3"/>
          <w:sz w:val="22"/>
          <w:szCs w:val="22"/>
        </w:rPr>
        <w:t>W przypadku podania ceny w walucie obcej na potrzeby oceny ofert przeliczenie nastąpi wg kursu średniego Narodowego Banku Polskiego z dnia otwarcia ofert, a w przypadku braku publikacji w tym dniu kursów walut, z pierwszego dnia poprzedzającego dzień otwarcia ofert, w którym kursy te zostały opublikowane.</w:t>
      </w:r>
    </w:p>
    <w:p w14:paraId="0D953340" w14:textId="77777777" w:rsidR="00FC773B" w:rsidRDefault="00FC773B" w:rsidP="00FC773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2FDBE9A1" w14:textId="3A364668" w:rsidR="00FC773B" w:rsidRPr="00DE261D" w:rsidRDefault="00FC773B" w:rsidP="00804761">
      <w:pPr>
        <w:numPr>
          <w:ilvl w:val="0"/>
          <w:numId w:val="66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575F0B" w:rsidRPr="00804761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czas zasilania z akumulatora wewnętrznego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229E94FD" w14:textId="11CE7CC1" w:rsidR="00FC773B" w:rsidRDefault="00FC773B" w:rsidP="00804761">
      <w:pPr>
        <w:numPr>
          <w:ilvl w:val="1"/>
          <w:numId w:val="67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601CCF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6562E5D7" w14:textId="77777777" w:rsidR="00804761" w:rsidRPr="00804761" w:rsidRDefault="00AA331D" w:rsidP="00804761">
      <w:pPr>
        <w:pStyle w:val="Akapitzlist"/>
        <w:numPr>
          <w:ilvl w:val="1"/>
          <w:numId w:val="67"/>
        </w:numPr>
        <w:ind w:left="1418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zasilanie z akumulatora wewnętrznego przy przepływie 25 ml/h = 10 h </w:t>
      </w:r>
      <w:r w:rsidR="00FC773B"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– </w:t>
      </w:r>
      <w:r w:rsidR="00FC773B" w:rsidRPr="00804761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pkt.</w:t>
      </w:r>
    </w:p>
    <w:p w14:paraId="0B29F5B4" w14:textId="77777777" w:rsidR="00804761" w:rsidRPr="00804761" w:rsidRDefault="00AA331D" w:rsidP="00804761">
      <w:pPr>
        <w:pStyle w:val="Akapitzlist"/>
        <w:numPr>
          <w:ilvl w:val="1"/>
          <w:numId w:val="67"/>
        </w:numPr>
        <w:ind w:left="1418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zasilanie z akumulatora wewnętrznego przy przepływie 25 ml/h &gt; 10 h</w:t>
      </w:r>
      <w:r w:rsidR="00511609"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&lt; 13h</w:t>
      </w:r>
      <w:r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="00FC773B"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– </w:t>
      </w:r>
      <w:r w:rsidR="00FC773B" w:rsidRPr="00804761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5 pkt.</w:t>
      </w:r>
    </w:p>
    <w:p w14:paraId="07AE79E9" w14:textId="357DC7A7" w:rsidR="00511609" w:rsidRPr="00804761" w:rsidRDefault="00511609" w:rsidP="00804761">
      <w:pPr>
        <w:pStyle w:val="Akapitzlist"/>
        <w:numPr>
          <w:ilvl w:val="1"/>
          <w:numId w:val="67"/>
        </w:numPr>
        <w:ind w:left="1418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zasilanie z akumulatora wewnętrznego przy przepływie 25 ml/h </w:t>
      </w:r>
      <w:r w:rsidR="008A5573"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≥</w:t>
      </w:r>
      <w:r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1</w:t>
      </w:r>
      <w:r w:rsidR="008A5573"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3</w:t>
      </w:r>
      <w:r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h</w:t>
      </w:r>
      <w:r w:rsid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Pr="00804761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– </w:t>
      </w:r>
      <w:r w:rsidR="008A5573" w:rsidRPr="00804761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10</w:t>
      </w:r>
      <w:r w:rsidRPr="00804761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pkt.</w:t>
      </w:r>
    </w:p>
    <w:p w14:paraId="50A8498B" w14:textId="77777777" w:rsidR="00511609" w:rsidRPr="00DE261D" w:rsidRDefault="00511609" w:rsidP="00804761">
      <w:pPr>
        <w:spacing w:line="276" w:lineRule="auto"/>
        <w:ind w:left="1418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17BB155B" w14:textId="7FAAC627" w:rsidR="00FC773B" w:rsidRPr="00DE261D" w:rsidRDefault="00FC773B" w:rsidP="00804761">
      <w:pPr>
        <w:numPr>
          <w:ilvl w:val="0"/>
          <w:numId w:val="66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575F0B" w:rsidRPr="00804761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masa pompy wraz z uchwytem do mocowania na stojaku lub szynie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1C94C465" w14:textId="77777777" w:rsidR="009D6568" w:rsidRDefault="00FC773B" w:rsidP="009D6568">
      <w:pPr>
        <w:numPr>
          <w:ilvl w:val="1"/>
          <w:numId w:val="70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601CCF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60940D4E" w14:textId="02E63FC4" w:rsidR="009D6568" w:rsidRPr="00DE261D" w:rsidRDefault="009D6568" w:rsidP="009D6568">
      <w:pPr>
        <w:numPr>
          <w:ilvl w:val="1"/>
          <w:numId w:val="70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9D656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masa pompy wraz z uchwytem do mocowania na stojaku lub szynie &gt; 2,2 kg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Pr="009D656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  <w:r w:rsidRPr="009D656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– 0 pkt</w:t>
      </w:r>
      <w:r w:rsidRPr="009D656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.</w:t>
      </w:r>
    </w:p>
    <w:p w14:paraId="3DE6D7F4" w14:textId="769711DA" w:rsidR="009D6568" w:rsidRPr="009D6568" w:rsidRDefault="00DE4034" w:rsidP="009D6568">
      <w:pPr>
        <w:numPr>
          <w:ilvl w:val="1"/>
          <w:numId w:val="70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9D656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masa pompy wraz z uchwytem do mocowania na stojaku lub szynie </w:t>
      </w:r>
      <w:r w:rsidR="009D6568" w:rsidRPr="009D6568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≤ 2,2 kg </w:t>
      </w:r>
      <w:r w:rsidR="009D6568" w:rsidRPr="009D656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– 10 pkt.</w:t>
      </w:r>
    </w:p>
    <w:p w14:paraId="7BA8485A" w14:textId="77777777" w:rsidR="00FC773B" w:rsidRDefault="00FC773B" w:rsidP="00FC773B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01EC9E75" w14:textId="29A9D0BD" w:rsidR="00FC773B" w:rsidRPr="00B33938" w:rsidRDefault="00FC773B" w:rsidP="00804761">
      <w:pPr>
        <w:numPr>
          <w:ilvl w:val="0"/>
          <w:numId w:val="66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  <w:u w:val="single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575F0B" w:rsidRPr="00B33938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czas infuzji</w:t>
      </w:r>
      <w:r w:rsidRPr="00B33938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0D6D5D58" w14:textId="77777777" w:rsidR="00141D3B" w:rsidRDefault="00FC773B" w:rsidP="00141D3B">
      <w:pPr>
        <w:numPr>
          <w:ilvl w:val="1"/>
          <w:numId w:val="72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601CCF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6E231237" w14:textId="6510F20C" w:rsidR="00141D3B" w:rsidRPr="00141D3B" w:rsidRDefault="00141D3B" w:rsidP="00141D3B">
      <w:pPr>
        <w:numPr>
          <w:ilvl w:val="1"/>
          <w:numId w:val="72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c</w:t>
      </w:r>
      <w:r w:rsidRPr="00141D3B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zas infuzji &lt; 160 h – </w:t>
      </w:r>
      <w:r w:rsidRPr="00141D3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0 pkt.</w:t>
      </w:r>
      <w:r w:rsidRPr="00141D3B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</w:t>
      </w:r>
    </w:p>
    <w:p w14:paraId="1E365A1B" w14:textId="09F9A410" w:rsidR="00141D3B" w:rsidRDefault="00141D3B" w:rsidP="00141D3B">
      <w:pPr>
        <w:numPr>
          <w:ilvl w:val="1"/>
          <w:numId w:val="72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c</w:t>
      </w:r>
      <w:r w:rsidR="00DF03D4" w:rsidRPr="00141D3B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zas infuzji </w:t>
      </w:r>
      <w:r w:rsidRPr="00141D3B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≥ 160 h – </w:t>
      </w:r>
      <w:r w:rsidRPr="00141D3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10 pkt.</w:t>
      </w:r>
    </w:p>
    <w:p w14:paraId="5558C71B" w14:textId="77777777" w:rsidR="00FC773B" w:rsidRDefault="00FC773B" w:rsidP="00FC773B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49DB49AC" w14:textId="085B012E" w:rsidR="00FC773B" w:rsidRPr="00DE261D" w:rsidRDefault="00FC773B" w:rsidP="00804761">
      <w:pPr>
        <w:numPr>
          <w:ilvl w:val="0"/>
          <w:numId w:val="66"/>
        </w:numPr>
        <w:tabs>
          <w:tab w:val="left" w:pos="1134"/>
        </w:tabs>
        <w:suppressAutoHyphens w:val="0"/>
        <w:spacing w:line="276" w:lineRule="auto"/>
        <w:ind w:left="993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575F0B" w:rsidRPr="00AB4CB9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możliwość infuzji wykonywanej w sekwencjach</w:t>
      </w:r>
      <w:r w:rsidR="00905766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 xml:space="preserve"> (</w:t>
      </w:r>
      <w:r w:rsidR="00905766" w:rsidRPr="00905766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definiowana osobno dla każdej sekwencji objętością do podania i prędkością przepływu infuzji)</w:t>
      </w: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,</w:t>
      </w:r>
    </w:p>
    <w:p w14:paraId="7A9C8674" w14:textId="77777777" w:rsidR="00E72B29" w:rsidRDefault="00FC773B" w:rsidP="00E72B29">
      <w:pPr>
        <w:numPr>
          <w:ilvl w:val="1"/>
          <w:numId w:val="73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601CCF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5E55FED5" w14:textId="77777777" w:rsidR="00E72B29" w:rsidRPr="00E72B29" w:rsidRDefault="00905766" w:rsidP="00E72B29">
      <w:pPr>
        <w:numPr>
          <w:ilvl w:val="1"/>
          <w:numId w:val="73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E72B29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możliwość infuzji wykonywanej w sekwencjach </w:t>
      </w:r>
      <w:r w:rsidR="00E72B29" w:rsidRPr="00E72B29">
        <w:rPr>
          <w:rFonts w:asciiTheme="minorHAnsi" w:hAnsiTheme="minorHAnsi" w:cstheme="minorHAnsi"/>
          <w:sz w:val="22"/>
          <w:szCs w:val="22"/>
        </w:rPr>
        <w:t>&lt; 20 kroków</w:t>
      </w:r>
      <w:r w:rsidR="00E72B29" w:rsidRPr="00E72B29">
        <w:rPr>
          <w:rFonts w:asciiTheme="minorHAnsi" w:hAnsiTheme="minorHAnsi" w:cstheme="minorHAnsi"/>
          <w:b/>
          <w:bCs/>
          <w:sz w:val="22"/>
          <w:szCs w:val="22"/>
        </w:rPr>
        <w:t xml:space="preserve"> – 0 pkt.</w:t>
      </w:r>
    </w:p>
    <w:p w14:paraId="66D25878" w14:textId="2D6A33E7" w:rsidR="00E72B29" w:rsidRPr="00E72B29" w:rsidRDefault="00905766" w:rsidP="00E72B29">
      <w:pPr>
        <w:numPr>
          <w:ilvl w:val="1"/>
          <w:numId w:val="73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E72B29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możliwość infuzji wykonywanej w sekwencjach </w:t>
      </w:r>
      <w:r w:rsidR="00E72B29" w:rsidRPr="00E72B29">
        <w:rPr>
          <w:rFonts w:asciiTheme="minorHAnsi" w:hAnsiTheme="minorHAnsi" w:cstheme="minorHAnsi"/>
          <w:sz w:val="22"/>
          <w:szCs w:val="22"/>
        </w:rPr>
        <w:t>≥ 20 kroków</w:t>
      </w:r>
      <w:r w:rsidR="00E72B29" w:rsidRPr="00E72B29">
        <w:rPr>
          <w:rFonts w:asciiTheme="minorHAnsi" w:hAnsiTheme="minorHAnsi" w:cstheme="minorHAnsi"/>
          <w:b/>
          <w:bCs/>
          <w:sz w:val="22"/>
          <w:szCs w:val="22"/>
        </w:rPr>
        <w:t xml:space="preserve"> – 10 pkt.</w:t>
      </w:r>
    </w:p>
    <w:p w14:paraId="2689CCAF" w14:textId="77777777" w:rsidR="00AE4F4B" w:rsidRPr="00905766" w:rsidRDefault="00AE4F4B" w:rsidP="00E72B29">
      <w:pPr>
        <w:spacing w:line="276" w:lineRule="auto"/>
        <w:ind w:left="1418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47E76438" w14:textId="36751DD3" w:rsidR="00FC773B" w:rsidRPr="00DE261D" w:rsidRDefault="00FC773B" w:rsidP="003231AF">
      <w:pPr>
        <w:numPr>
          <w:ilvl w:val="0"/>
          <w:numId w:val="66"/>
        </w:numPr>
        <w:suppressAutoHyphens w:val="0"/>
        <w:spacing w:line="276" w:lineRule="auto"/>
        <w:ind w:left="99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534D4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B534D4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575F0B" w:rsidRPr="00E72B29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liczba poziomów ciśnienia okluzji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25DEE30B" w14:textId="77777777" w:rsidR="00904B70" w:rsidRDefault="00FC773B" w:rsidP="00904B70">
      <w:pPr>
        <w:numPr>
          <w:ilvl w:val="1"/>
          <w:numId w:val="75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536777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569D5FCB" w14:textId="77777777" w:rsidR="00904B70" w:rsidRPr="00904B70" w:rsidRDefault="00904B70" w:rsidP="00904B70">
      <w:pPr>
        <w:pStyle w:val="Akapitzlist"/>
        <w:numPr>
          <w:ilvl w:val="1"/>
          <w:numId w:val="75"/>
        </w:numPr>
        <w:rPr>
          <w:rFonts w:asciiTheme="minorHAnsi" w:hAnsiTheme="minorHAnsi" w:cstheme="minorHAnsi"/>
          <w:iCs/>
          <w:sz w:val="22"/>
          <w:szCs w:val="22"/>
        </w:rPr>
      </w:pPr>
      <w:r w:rsidRPr="00904B70">
        <w:rPr>
          <w:rFonts w:asciiTheme="minorHAnsi" w:hAnsiTheme="minorHAnsi" w:cstheme="minorHAnsi"/>
          <w:sz w:val="22"/>
          <w:szCs w:val="22"/>
        </w:rPr>
        <w:t>liczba poziomów ciśnienia okluzji &lt; 15</w:t>
      </w:r>
      <w:r w:rsidRPr="00904B70">
        <w:rPr>
          <w:rFonts w:asciiTheme="minorHAnsi" w:hAnsiTheme="minorHAnsi" w:cstheme="minorHAnsi"/>
          <w:b/>
          <w:bCs/>
          <w:sz w:val="22"/>
          <w:szCs w:val="22"/>
        </w:rPr>
        <w:t xml:space="preserve"> – 0 pkt.</w:t>
      </w:r>
    </w:p>
    <w:p w14:paraId="1FAF9C6A" w14:textId="7A0ED3C3" w:rsidR="00904B70" w:rsidRPr="00904B70" w:rsidRDefault="00904B70" w:rsidP="00904B70">
      <w:pPr>
        <w:numPr>
          <w:ilvl w:val="1"/>
          <w:numId w:val="75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904B70">
        <w:rPr>
          <w:rFonts w:asciiTheme="minorHAnsi" w:hAnsiTheme="minorHAnsi" w:cstheme="minorHAnsi"/>
          <w:sz w:val="22"/>
          <w:szCs w:val="22"/>
        </w:rPr>
        <w:t>liczba poziomów ciśnienia okluzji ≥ 15</w:t>
      </w:r>
      <w:r w:rsidRPr="00904B70">
        <w:rPr>
          <w:rFonts w:asciiTheme="minorHAnsi" w:hAnsiTheme="minorHAnsi" w:cstheme="minorHAnsi"/>
          <w:b/>
          <w:bCs/>
          <w:sz w:val="22"/>
          <w:szCs w:val="22"/>
        </w:rPr>
        <w:t xml:space="preserve"> – 10 pkt.</w:t>
      </w:r>
    </w:p>
    <w:p w14:paraId="714BE515" w14:textId="77777777" w:rsidR="00FC773B" w:rsidRDefault="00FC773B" w:rsidP="00FC773B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07A0562A" w14:textId="4E88F0A1" w:rsidR="00FC773B" w:rsidRPr="00B534D4" w:rsidRDefault="00FC773B" w:rsidP="003231AF">
      <w:pPr>
        <w:numPr>
          <w:ilvl w:val="0"/>
          <w:numId w:val="66"/>
        </w:numPr>
        <w:tabs>
          <w:tab w:val="left" w:pos="1134"/>
        </w:tabs>
        <w:suppressAutoHyphens w:val="0"/>
        <w:spacing w:line="276" w:lineRule="auto"/>
        <w:ind w:left="993"/>
        <w:jc w:val="both"/>
        <w:textAlignment w:val="auto"/>
        <w:rPr>
          <w:rFonts w:asciiTheme="minorHAnsi" w:hAnsiTheme="minorHAnsi" w:cstheme="minorHAnsi"/>
          <w:sz w:val="22"/>
          <w:szCs w:val="22"/>
          <w:u w:val="single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lastRenderedPageBreak/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 xml:space="preserve">– </w:t>
      </w:r>
      <w:r w:rsidR="00575F0B" w:rsidRPr="008A73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ar-SA" w:bidi="ar-SA"/>
        </w:rPr>
        <w:t>Dynamiczny System Ciśnienia</w:t>
      </w:r>
      <w:r w:rsidRPr="008A73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2D16334B" w14:textId="77777777" w:rsidR="00FC773B" w:rsidRDefault="00FC773B" w:rsidP="00904B70">
      <w:pPr>
        <w:numPr>
          <w:ilvl w:val="1"/>
          <w:numId w:val="74"/>
        </w:numPr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5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%</w:t>
      </w:r>
    </w:p>
    <w:p w14:paraId="47BA9A43" w14:textId="73903BBB" w:rsidR="00FC773B" w:rsidRPr="008A731D" w:rsidRDefault="008A731D" w:rsidP="00904B70">
      <w:pPr>
        <w:pStyle w:val="Akapitzlist"/>
        <w:numPr>
          <w:ilvl w:val="1"/>
          <w:numId w:val="74"/>
        </w:numPr>
        <w:ind w:left="1418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Występowanie </w:t>
      </w:r>
      <w:r w:rsidRPr="008A731D">
        <w:rPr>
          <w:rFonts w:asciiTheme="minorHAnsi" w:hAnsiTheme="minorHAnsi" w:cstheme="minorHAnsi"/>
          <w:color w:val="000000"/>
          <w:sz w:val="22"/>
          <w:szCs w:val="22"/>
        </w:rPr>
        <w:t xml:space="preserve">Dynamicznego Systemu Ciśnienia - NIE </w:t>
      </w:r>
      <w:r w:rsidR="00FC773B" w:rsidRPr="008A731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 0 pkt.</w:t>
      </w:r>
    </w:p>
    <w:p w14:paraId="0A408759" w14:textId="381E4B3C" w:rsidR="008A731D" w:rsidRPr="008A731D" w:rsidRDefault="008A731D" w:rsidP="008A731D">
      <w:pPr>
        <w:pStyle w:val="Akapitzlist"/>
        <w:numPr>
          <w:ilvl w:val="1"/>
          <w:numId w:val="74"/>
        </w:numPr>
        <w:ind w:left="1418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Występowanie </w:t>
      </w:r>
      <w:r w:rsidRPr="008A731D">
        <w:rPr>
          <w:rFonts w:asciiTheme="minorHAnsi" w:hAnsiTheme="minorHAnsi" w:cstheme="minorHAnsi"/>
          <w:color w:val="000000"/>
          <w:sz w:val="22"/>
          <w:szCs w:val="22"/>
        </w:rPr>
        <w:t xml:space="preserve">Dynamicznego Systemu Ciśnienia - TAK </w:t>
      </w:r>
      <w:r w:rsidRPr="008A731D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 5 pkt.</w:t>
      </w:r>
    </w:p>
    <w:p w14:paraId="6CB25F55" w14:textId="77777777" w:rsidR="00CA2BC9" w:rsidRPr="00DE261D" w:rsidRDefault="00CA2BC9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0578AEAB" w14:textId="4EDEB1F3" w:rsidR="00443A86" w:rsidRPr="00DE261D" w:rsidRDefault="00443A86" w:rsidP="00443A8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X</w:t>
      </w:r>
      <w:r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V</w:t>
      </w:r>
      <w:r w:rsidRPr="00DE261D">
        <w:rPr>
          <w:rFonts w:asciiTheme="minorHAnsi" w:hAnsiTheme="minorHAnsi" w:cstheme="minorHAnsi"/>
          <w:b/>
          <w:bCs/>
          <w:color w:val="auto"/>
          <w:kern w:val="0"/>
          <w:sz w:val="22"/>
          <w:szCs w:val="22"/>
          <w:lang w:bidi="ar-SA"/>
        </w:rPr>
        <w:t xml:space="preserve">. </w:t>
      </w: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PROJEKTOWANE POSTANOWIENIA UMOWY</w:t>
      </w:r>
      <w:r w:rsidR="00794D67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 xml:space="preserve"> W TYM WARUNKI ISTOTNYCH ZMIAN UMOWY</w:t>
      </w:r>
    </w:p>
    <w:p w14:paraId="01D187E1" w14:textId="4A33A7ED" w:rsidR="00443A86" w:rsidRPr="00DE261D" w:rsidRDefault="00443A86" w:rsidP="001431FB">
      <w:pPr>
        <w:pStyle w:val="Standard"/>
        <w:numPr>
          <w:ilvl w:val="0"/>
          <w:numId w:val="6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Projektowane postanowienia umowy</w:t>
      </w:r>
      <w:r w:rsid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(w tym warunki istotnych zmian umowy)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stanowią załącznik nr </w:t>
      </w: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2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do </w:t>
      </w: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Zapytania ofertowego.</w:t>
      </w:r>
    </w:p>
    <w:p w14:paraId="5E56673A" w14:textId="53AD8E5D" w:rsidR="00443A86" w:rsidRPr="00DE261D" w:rsidRDefault="00443A86" w:rsidP="001431FB">
      <w:pPr>
        <w:pStyle w:val="Standard"/>
        <w:numPr>
          <w:ilvl w:val="0"/>
          <w:numId w:val="6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Złożenie oferty jest jednoznaczne z akceptacją przez </w:t>
      </w: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Dostawcę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projektowanych postanowień umowy.</w:t>
      </w:r>
    </w:p>
    <w:p w14:paraId="433493B4" w14:textId="77777777" w:rsidR="007935CC" w:rsidRDefault="007935CC" w:rsidP="004B65F9">
      <w:p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41C3ED77" w14:textId="63A7AA28" w:rsidR="007973B3" w:rsidRPr="00DE261D" w:rsidRDefault="00F320BE" w:rsidP="00DE261D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sz w:val="22"/>
          <w:szCs w:val="22"/>
        </w:rPr>
        <w:t>X</w:t>
      </w:r>
      <w:r w:rsidR="00581E73">
        <w:rPr>
          <w:rFonts w:asciiTheme="minorHAnsi" w:hAnsiTheme="minorHAnsi" w:cstheme="minorHAnsi"/>
          <w:b/>
          <w:sz w:val="22"/>
          <w:szCs w:val="22"/>
        </w:rPr>
        <w:t>V</w:t>
      </w:r>
      <w:r w:rsidR="00443A86">
        <w:rPr>
          <w:rFonts w:asciiTheme="minorHAnsi" w:hAnsiTheme="minorHAnsi" w:cstheme="minorHAnsi"/>
          <w:b/>
          <w:sz w:val="22"/>
          <w:szCs w:val="22"/>
        </w:rPr>
        <w:t>I</w:t>
      </w:r>
      <w:r w:rsidRPr="00DE261D">
        <w:rPr>
          <w:rFonts w:asciiTheme="minorHAnsi" w:hAnsiTheme="minorHAnsi" w:cstheme="minorHAnsi"/>
          <w:b/>
          <w:sz w:val="22"/>
          <w:szCs w:val="22"/>
        </w:rPr>
        <w:t>. ŹRÓDŁO DOFINANSOWANIA</w:t>
      </w:r>
    </w:p>
    <w:p w14:paraId="4BBC9B66" w14:textId="79766ABD" w:rsidR="001C57A3" w:rsidRDefault="00F320BE" w:rsidP="009F4FB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Przedmiotowe zamówienie </w:t>
      </w:r>
      <w:r w:rsidR="00E22F81">
        <w:rPr>
          <w:rFonts w:asciiTheme="minorHAnsi" w:hAnsiTheme="minorHAnsi" w:cstheme="minorHAnsi"/>
          <w:sz w:val="22"/>
          <w:szCs w:val="22"/>
        </w:rPr>
        <w:t>jest</w:t>
      </w:r>
      <w:r w:rsidRPr="00DE261D">
        <w:rPr>
          <w:rFonts w:asciiTheme="minorHAnsi" w:hAnsiTheme="minorHAnsi" w:cstheme="minorHAnsi"/>
          <w:sz w:val="22"/>
          <w:szCs w:val="22"/>
        </w:rPr>
        <w:t xml:space="preserve"> realizowane </w:t>
      </w:r>
      <w:r w:rsidR="00EC3F33">
        <w:rPr>
          <w:rFonts w:asciiTheme="minorHAnsi" w:hAnsiTheme="minorHAnsi" w:cstheme="minorHAnsi"/>
          <w:sz w:val="22"/>
          <w:szCs w:val="22"/>
        </w:rPr>
        <w:t xml:space="preserve">w ramach </w:t>
      </w:r>
      <w:r w:rsidR="009F4FB9" w:rsidRPr="009F4FB9">
        <w:rPr>
          <w:rFonts w:asciiTheme="minorHAnsi" w:hAnsiTheme="minorHAnsi" w:cstheme="minorHAnsi"/>
          <w:sz w:val="22"/>
          <w:szCs w:val="22"/>
        </w:rPr>
        <w:t>Krajowego Planu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Odbudowy i Zwiększania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Odporności –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komponentu D „Efektywność, dostępność i jakość systemu ochrony zdrowia”, którego</w:t>
      </w:r>
      <w:r w:rsidR="00054FA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Elementem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jest Inwestycja D1.1.1 „Rozwój i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modernizacja infrastruktury centrów opieki</w:t>
      </w:r>
      <w:r w:rsidR="00054FA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wysokospecjalistycznej i innych podmiotów leczniczych” w obszarze kardiologii ośrodków</w:t>
      </w:r>
      <w:r w:rsidR="00054FA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zakwalifikowanych do OK I nr KPOD.07.02-IP.10-001/25</w:t>
      </w:r>
      <w:r w:rsidR="00054FA9">
        <w:rPr>
          <w:rFonts w:asciiTheme="minorHAnsi" w:hAnsiTheme="minorHAnsi" w:cstheme="minorHAnsi"/>
          <w:sz w:val="22"/>
          <w:szCs w:val="22"/>
        </w:rPr>
        <w:t>.</w:t>
      </w:r>
    </w:p>
    <w:p w14:paraId="6CA2BACF" w14:textId="77777777" w:rsidR="00BF7357" w:rsidRDefault="00BF7357" w:rsidP="00DE261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4632FD" w14:textId="03F53BAA" w:rsidR="00794D67" w:rsidRPr="00794D67" w:rsidRDefault="00267E0B" w:rsidP="00794D67">
      <w:pPr>
        <w:spacing w:line="281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D0A3C">
        <w:rPr>
          <w:rFonts w:asciiTheme="minorHAnsi" w:hAnsiTheme="minorHAnsi" w:cstheme="minorHAnsi"/>
          <w:b/>
          <w:sz w:val="22"/>
          <w:szCs w:val="22"/>
        </w:rPr>
        <w:t>X</w:t>
      </w:r>
      <w:r>
        <w:rPr>
          <w:rFonts w:asciiTheme="minorHAnsi" w:hAnsiTheme="minorHAnsi" w:cstheme="minorHAnsi"/>
          <w:b/>
          <w:sz w:val="22"/>
          <w:szCs w:val="22"/>
        </w:rPr>
        <w:t>VII</w:t>
      </w:r>
      <w:r w:rsidRPr="00FD0A3C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94D67">
        <w:rPr>
          <w:rFonts w:asciiTheme="minorHAnsi" w:hAnsiTheme="minorHAnsi" w:cstheme="minorHAnsi"/>
          <w:b/>
          <w:bCs/>
          <w:sz w:val="22"/>
          <w:szCs w:val="22"/>
        </w:rPr>
        <w:t>ZGODNOŚĆ Z ZASADAMI HORYZONTALNYMI</w:t>
      </w:r>
    </w:p>
    <w:p w14:paraId="09398F86" w14:textId="3115F456" w:rsidR="00794D67" w:rsidRPr="00794D67" w:rsidRDefault="00794D67" w:rsidP="00794D67">
      <w:pPr>
        <w:spacing w:line="281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4D67">
        <w:rPr>
          <w:rFonts w:asciiTheme="minorHAnsi" w:eastAsia="Arial" w:hAnsiTheme="minorHAnsi" w:cstheme="minorHAnsi"/>
          <w:sz w:val="22"/>
          <w:szCs w:val="22"/>
        </w:rPr>
        <w:t xml:space="preserve">Zamawiający informuje, że projekt realizowany jest w ramach programu </w:t>
      </w:r>
      <w:r w:rsidR="00054FA9">
        <w:rPr>
          <w:rFonts w:asciiTheme="minorHAnsi" w:eastAsia="Arial" w:hAnsiTheme="minorHAnsi" w:cstheme="minorHAnsi"/>
          <w:sz w:val="22"/>
          <w:szCs w:val="22"/>
        </w:rPr>
        <w:t>KPO</w:t>
      </w:r>
      <w:r w:rsidRPr="00794D67">
        <w:rPr>
          <w:rFonts w:asciiTheme="minorHAnsi" w:eastAsia="Arial" w:hAnsiTheme="minorHAnsi" w:cstheme="minorHAnsi"/>
          <w:sz w:val="22"/>
          <w:szCs w:val="22"/>
        </w:rPr>
        <w:t xml:space="preserve"> i podlega zasadom horyzontalnym UE, w tym zasadzie równości szans i niedyskryminacji, w tym dostępności dla osób z niepełnosprawnościami, równości kobiet i mężczyzn, zasadzie zrównoważonego rozwoju oraz zasadzie nieczynienia poważnych szkód (DNSH). Projekt realizowany jest zgodnie z Kartą Praw Podstawowych Unii Europejskiej i Konwencją o Prawach Osób Niepełnosprawnych. Wykonawca zobowiązany jest do realizacji zamówienia z poszanowaniem tych zasad.</w:t>
      </w:r>
    </w:p>
    <w:p w14:paraId="5C86C4DB" w14:textId="77777777" w:rsidR="00794D67" w:rsidRDefault="00794D67" w:rsidP="00FD0A3C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CF57200" w14:textId="1FEED682" w:rsidR="00DE5A00" w:rsidRPr="00FD0A3C" w:rsidRDefault="00796333" w:rsidP="00FD0A3C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D0A3C">
        <w:rPr>
          <w:rFonts w:asciiTheme="minorHAnsi" w:hAnsiTheme="minorHAnsi" w:cstheme="minorHAnsi"/>
          <w:b/>
          <w:sz w:val="22"/>
          <w:szCs w:val="22"/>
        </w:rPr>
        <w:t>X</w:t>
      </w:r>
      <w:r w:rsidR="00C16DB3">
        <w:rPr>
          <w:rFonts w:asciiTheme="minorHAnsi" w:hAnsiTheme="minorHAnsi" w:cstheme="minorHAnsi"/>
          <w:b/>
          <w:sz w:val="22"/>
          <w:szCs w:val="22"/>
        </w:rPr>
        <w:t>V</w:t>
      </w:r>
      <w:r w:rsidR="00443A86">
        <w:rPr>
          <w:rFonts w:asciiTheme="minorHAnsi" w:hAnsiTheme="minorHAnsi" w:cstheme="minorHAnsi"/>
          <w:b/>
          <w:sz w:val="22"/>
          <w:szCs w:val="22"/>
        </w:rPr>
        <w:t>I</w:t>
      </w:r>
      <w:r w:rsidR="00267E0B">
        <w:rPr>
          <w:rFonts w:asciiTheme="minorHAnsi" w:hAnsiTheme="minorHAnsi" w:cstheme="minorHAnsi"/>
          <w:b/>
          <w:sz w:val="22"/>
          <w:szCs w:val="22"/>
        </w:rPr>
        <w:t>I</w:t>
      </w:r>
      <w:r w:rsidR="00C16DB3">
        <w:rPr>
          <w:rFonts w:asciiTheme="minorHAnsi" w:hAnsiTheme="minorHAnsi" w:cstheme="minorHAnsi"/>
          <w:b/>
          <w:sz w:val="22"/>
          <w:szCs w:val="22"/>
        </w:rPr>
        <w:t>I</w:t>
      </w:r>
      <w:r w:rsidRPr="00FD0A3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FD0A3C" w:rsidRPr="00FD0A3C">
        <w:rPr>
          <w:rFonts w:asciiTheme="minorHAnsi" w:hAnsiTheme="minorHAnsi" w:cstheme="minorHAnsi"/>
          <w:b/>
          <w:sz w:val="22"/>
          <w:szCs w:val="22"/>
        </w:rPr>
        <w:t xml:space="preserve">KLAUZULA INFORMACYJNA DOTYCZĄCA RODO </w:t>
      </w:r>
    </w:p>
    <w:p w14:paraId="49DB6AC0" w14:textId="77777777" w:rsidR="0009460F" w:rsidRDefault="0009460F" w:rsidP="0009460F">
      <w:pPr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Zakład Doskonalenia Zawodowego w Katowicach, informuje, że: </w:t>
      </w:r>
    </w:p>
    <w:p w14:paraId="019B2A36" w14:textId="50081252" w:rsidR="0009460F" w:rsidRDefault="0009460F" w:rsidP="001431FB">
      <w:pPr>
        <w:pStyle w:val="Akapitzlist"/>
        <w:numPr>
          <w:ilvl w:val="0"/>
          <w:numId w:val="15"/>
        </w:numPr>
        <w:suppressAutoHyphens w:val="0"/>
        <w:spacing w:after="160" w:line="256" w:lineRule="auto"/>
        <w:ind w:left="709" w:hanging="349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Administratorem Pani/Pana danych osobowych jest </w:t>
      </w:r>
      <w:r w:rsidR="00400540" w:rsidRPr="00400540">
        <w:rPr>
          <w:rFonts w:asciiTheme="minorHAnsi" w:eastAsia="Times New Roman" w:hAnsiTheme="minorHAnsi" w:cstheme="minorHAnsi"/>
          <w:bCs/>
          <w:sz w:val="22"/>
          <w:szCs w:val="22"/>
        </w:rPr>
        <w:t> Szpital Miejski w Tychach spółka z ograniczoną odpowiedzialnością, z siedzibą w Tychach przy ul. Cichej 27, zarejestrowana w Sądzie Rejonowym Katowice-Wschód w Katowicach pod numerem 0000315807, o wysokość kapitału zakładowego 328 000,00 zł, posiadająca nr NIP 646-28-32-413, szpitalmiejskitychy.pl.</w:t>
      </w:r>
    </w:p>
    <w:p w14:paraId="38AF00A8" w14:textId="0D898402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Pani/Pana dane osobowe będą przetwarzane </w:t>
      </w:r>
      <w:r w:rsidR="0034685C">
        <w:rPr>
          <w:rFonts w:asciiTheme="minorHAnsi" w:eastAsia="Times New Roman" w:hAnsiTheme="minorHAnsi" w:cstheme="minorHAnsi"/>
          <w:bCs/>
          <w:sz w:val="22"/>
          <w:szCs w:val="22"/>
        </w:rPr>
        <w:t xml:space="preserve">w ramach realizacji projektu </w:t>
      </w:r>
      <w:r w:rsidR="0034685C" w:rsidRPr="00C420C6">
        <w:rPr>
          <w:rFonts w:asciiTheme="minorHAnsi" w:eastAsia="Times New Roman" w:hAnsiTheme="minorHAnsi" w:cstheme="minorHAnsi"/>
          <w:bCs/>
          <w:sz w:val="22"/>
          <w:szCs w:val="22"/>
        </w:rPr>
        <w:t>„</w:t>
      </w:r>
      <w:r w:rsidR="00B31EBB" w:rsidRPr="00B31EBB">
        <w:rPr>
          <w:rFonts w:asciiTheme="minorHAnsi" w:eastAsia="Times New Roman" w:hAnsiTheme="minorHAnsi" w:cstheme="minorHAnsi"/>
          <w:bCs/>
          <w:sz w:val="22"/>
          <w:szCs w:val="22"/>
        </w:rPr>
        <w:t>Zakup i modernizacja urządzeń oraz wyrobów medycznych niezbędnych do sprawowania opieki kardiologicznej w Oddziale kardiologii oraz Poradni kardiologicznej Szpitala Miejskiego w Tychach Sp. z o.o.</w:t>
      </w:r>
      <w:r w:rsidR="0034685C" w:rsidRPr="00C420C6">
        <w:rPr>
          <w:rFonts w:asciiTheme="minorHAnsi" w:eastAsia="Times New Roman" w:hAnsiTheme="minorHAnsi" w:cstheme="minorHAnsi"/>
          <w:bCs/>
          <w:sz w:val="22"/>
          <w:szCs w:val="22"/>
        </w:rPr>
        <w:t xml:space="preserve">” 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w celu niezbędnym do:</w:t>
      </w:r>
    </w:p>
    <w:p w14:paraId="2CB8F8DD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podjęcia działań przed zawarciem z Panią/Panem umowy oraz w celu jej realizacji, jeżeli doszło do jej zawarcia - na podstawie art. 6 ust. 1 lit. b) RODO,</w:t>
      </w:r>
    </w:p>
    <w:p w14:paraId="4F2FEE55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realizacji obowiązków wynikających z przepisów prawa – na podstawie art. 6 ust. 1 lit. c) RODO,</w:t>
      </w:r>
    </w:p>
    <w:p w14:paraId="7CD7079F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realizacji zadania wykonywanego w interesie publicznym - na podstawie art. 6 ust. 1 lit. e) RODO,</w:t>
      </w:r>
    </w:p>
    <w:p w14:paraId="604C494F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dochodzenia ewentualnych roszczeń lub obrony przed roszczeniami – na podstawie art. 6 ust. 1 lit. f) RODO,</w:t>
      </w:r>
    </w:p>
    <w:p w14:paraId="69A540ED" w14:textId="77777777" w:rsidR="0009460F" w:rsidRDefault="0009460F" w:rsidP="0009460F">
      <w:pPr>
        <w:pStyle w:val="Akapitzlist"/>
        <w:ind w:left="1428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lastRenderedPageBreak/>
        <w:t>a ponadto:</w:t>
      </w:r>
    </w:p>
    <w:p w14:paraId="03B8AD27" w14:textId="1FDF8211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jeżeli jest Pani/Pan osobą reprezentującą oferenta, to Pani/ Pana dane osobowe będą przetwarzane w celach wynikających z prawnie uzasadnionych interesów realizowanych przez </w:t>
      </w:r>
      <w:r w:rsidR="00AC151A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 Miejski w Tychach spółka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, weryfikacji czy osoba reprezentująca oferenta jest uprawniona do podejmowania czynności w jego imieniu, lub</w:t>
      </w:r>
    </w:p>
    <w:p w14:paraId="5ED7579B" w14:textId="455354A0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jeżeli jest Pani/Pan osobą reprezentującą oferenta, wyznaczoną do kontaktu 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 xml:space="preserve">ze 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em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Miejski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w Tychach 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S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, to Pani/ Pana dane osobowe będą przetwarzane w celach wynikających z prawnie uzasadnionych interesów realizowanych przez 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 Miejski w Tychach spółka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, zapewnienia kontaktu z oferentem oraz weryfikacji czy osoba, która kontaktuje się z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e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em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Miejski</w:t>
      </w:r>
      <w:r w:rsidR="007C1024">
        <w:rPr>
          <w:rFonts w:asciiTheme="minorHAnsi" w:eastAsia="Times New Roman" w:hAnsiTheme="minorHAnsi" w:cstheme="minorHAnsi"/>
          <w:bCs/>
          <w:sz w:val="22"/>
          <w:szCs w:val="22"/>
        </w:rPr>
        <w:t>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w Tychach </w:t>
      </w:r>
      <w:r w:rsidR="007C1024">
        <w:rPr>
          <w:rFonts w:asciiTheme="minorHAnsi" w:eastAsia="Times New Roman" w:hAnsiTheme="minorHAnsi" w:cstheme="minorHAnsi"/>
          <w:bCs/>
          <w:sz w:val="22"/>
          <w:szCs w:val="22"/>
        </w:rPr>
        <w:t>S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 jest uprawniona do podejmowania czynności w imieniu oferenta – na podstawie art. 6 ust. 1 lit. c) i f) RODO</w:t>
      </w:r>
      <w:r w:rsidR="0034685C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0648B61F" w14:textId="13415365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4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Administrator </w:t>
      </w:r>
      <w:r w:rsidRPr="008B5276">
        <w:rPr>
          <w:rFonts w:asciiTheme="minorHAnsi" w:eastAsia="Times New Roman" w:hAnsiTheme="minorHAnsi" w:cstheme="minorHAnsi"/>
          <w:bCs/>
          <w:sz w:val="22"/>
          <w:szCs w:val="22"/>
        </w:rPr>
        <w:t xml:space="preserve">wyznaczył inspektora ochrony danych, z którym może się Pani/Pan skontaktować poprzez e-mail: </w:t>
      </w:r>
      <w:r w:rsidR="008B5276" w:rsidRPr="008B5276">
        <w:rPr>
          <w:rFonts w:asciiTheme="minorHAnsi" w:eastAsia="Times New Roman" w:hAnsiTheme="minorHAnsi" w:cstheme="minorHAnsi"/>
          <w:bCs/>
          <w:sz w:val="22"/>
          <w:szCs w:val="22"/>
        </w:rPr>
        <w:t>iod@szpitalmiejskitychy.pl</w:t>
      </w:r>
      <w:r w:rsidRPr="008B5276">
        <w:rPr>
          <w:rFonts w:asciiTheme="minorHAnsi" w:eastAsia="Times New Roman" w:hAnsiTheme="minorHAnsi" w:cstheme="minorHAnsi"/>
          <w:bCs/>
          <w:sz w:val="22"/>
          <w:szCs w:val="22"/>
        </w:rPr>
        <w:t xml:space="preserve"> lub pisemnie 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przekazując korespondencję na adres siedziby Administratora.</w:t>
      </w:r>
    </w:p>
    <w:p w14:paraId="2E7F6A73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Podanie danych jest dobrowolne, ale jest wymogiem niezbędnym do realizacji ww. celów, o którym mowa w ust. 2. Konsekwencje niepodania danych osobowych uniemożliwiają udział w postępowaniu ofertowym lub zawarcie umowy.</w:t>
      </w:r>
    </w:p>
    <w:p w14:paraId="6923978A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 Pana dane osobowe mogą zostać udostępnione organom upoważnionym zgodnie z obowiązującym prawem. </w:t>
      </w:r>
    </w:p>
    <w:p w14:paraId="15797A34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Pani/Pana Dane osobowe będą przechowywane przez okres niezbędny do realizacji celów, o którym mowa w ust. 2, w tym przez okres trwania postępowania ofertowego / umowy zawartej (jeżeli do zawarcia takiej umowy dojdzie), a po tym okresie przez okres przedawnienia ewentualnych roszczeń. Ponadto Pani/Pana dane osobowe będą przechowywane przez okres wymagany przepisami prawa do momentu wygaśnięcia obowiązku przechowywania danych wynikającego z przepisów prawa. </w:t>
      </w:r>
    </w:p>
    <w:p w14:paraId="7051D409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W związku z przetwarzaniem Pani/Pana danych osobowych przysługują Pani/Panu następujące uprawnienia: prawo dostępu do swoich danych osobowych, prawo żądania ich sprostowania, usunięcia lub ograniczenia ich przetwarzania. </w:t>
      </w:r>
    </w:p>
    <w:p w14:paraId="0E40517D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W przypadku powzięcia informacji o niezgodnym z prawem przetwarzaniu danych, przysługuje Pani/ Panu również prawo wniesienia skargi do organu nadzorczego zajmującego się ochroną danych osobowych, którym jest Prezes Urzędu Ochrony Danych Osobowych. </w:t>
      </w:r>
    </w:p>
    <w:p w14:paraId="5482D165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Pani/Pana dane nie będą podlegały zautomatyzowanemu podejmowaniu decyzji i nie będą profilowane. </w:t>
      </w:r>
    </w:p>
    <w:p w14:paraId="39A7F73E" w14:textId="5CA0DA68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Pani/ Pana dane osobowe nie będą przekazywane do państwa trzeciego</w:t>
      </w:r>
      <w:r w:rsidR="00843210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4C7A38C9" w14:textId="77777777" w:rsidR="00B6065E" w:rsidRDefault="00B6065E" w:rsidP="00E910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BBD293" w14:textId="01E11EBF" w:rsidR="007973B3" w:rsidRDefault="00F320BE" w:rsidP="002B3A2B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i/>
          <w:sz w:val="22"/>
          <w:szCs w:val="22"/>
        </w:rPr>
        <w:t>Załączniki:</w:t>
      </w:r>
      <w:r w:rsidRPr="00DE261D">
        <w:rPr>
          <w:rFonts w:asciiTheme="minorHAnsi" w:hAnsiTheme="minorHAnsi" w:cstheme="minorHAnsi"/>
          <w:b/>
          <w:bCs/>
          <w:i/>
          <w:sz w:val="22"/>
          <w:szCs w:val="22"/>
        </w:rPr>
        <w:br/>
      </w:r>
    </w:p>
    <w:p w14:paraId="6C4A0899" w14:textId="77777777" w:rsidR="001F6D69" w:rsidRDefault="001F6D69" w:rsidP="001431FB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Załącznik nr 1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DE261D">
        <w:rPr>
          <w:rFonts w:asciiTheme="minorHAnsi" w:hAnsiTheme="minorHAnsi" w:cstheme="minorHAnsi"/>
          <w:sz w:val="22"/>
          <w:szCs w:val="22"/>
        </w:rPr>
        <w:t xml:space="preserve"> formularz ofertowy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49AA40" w14:textId="4F9A44B1" w:rsidR="00843210" w:rsidRDefault="00843210" w:rsidP="001431FB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</w:t>
      </w:r>
      <w:r w:rsidR="002C5AE0">
        <w:rPr>
          <w:rFonts w:asciiTheme="minorHAnsi" w:hAnsiTheme="minorHAnsi" w:cstheme="minorHAnsi"/>
          <w:sz w:val="22"/>
          <w:szCs w:val="22"/>
        </w:rPr>
        <w:t xml:space="preserve"> </w:t>
      </w:r>
      <w:r w:rsidR="002C5AE0" w:rsidRPr="00DE261D">
        <w:rPr>
          <w:rFonts w:asciiTheme="minorHAnsi" w:hAnsiTheme="minorHAnsi" w:cstheme="minorHAnsi"/>
          <w:sz w:val="22"/>
          <w:szCs w:val="22"/>
        </w:rPr>
        <w:t>nr</w:t>
      </w:r>
      <w:r>
        <w:rPr>
          <w:rFonts w:asciiTheme="minorHAnsi" w:hAnsiTheme="minorHAnsi" w:cstheme="minorHAnsi"/>
          <w:sz w:val="22"/>
          <w:szCs w:val="22"/>
        </w:rPr>
        <w:t xml:space="preserve"> 2 – wzór</w:t>
      </w:r>
      <w:r w:rsidR="00424D9D">
        <w:rPr>
          <w:rFonts w:asciiTheme="minorHAnsi" w:hAnsiTheme="minorHAnsi" w:cstheme="minorHAnsi"/>
          <w:sz w:val="22"/>
          <w:szCs w:val="22"/>
        </w:rPr>
        <w:t xml:space="preserve"> </w:t>
      </w:r>
      <w:r w:rsidR="00424D9D" w:rsidRPr="00424D9D">
        <w:rPr>
          <w:rFonts w:asciiTheme="minorHAnsi" w:hAnsiTheme="minorHAnsi" w:cstheme="minorHAnsi"/>
          <w:kern w:val="0"/>
          <w:sz w:val="22"/>
          <w:szCs w:val="22"/>
          <w:lang w:bidi="ar-SA"/>
        </w:rPr>
        <w:t>projektowanych postanowień umowy</w:t>
      </w:r>
    </w:p>
    <w:p w14:paraId="71377725" w14:textId="15183C77" w:rsidR="002C5AE0" w:rsidRDefault="002C5AE0" w:rsidP="001431FB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DE261D">
        <w:rPr>
          <w:rFonts w:asciiTheme="minorHAnsi" w:hAnsiTheme="minorHAnsi" w:cstheme="minorHAnsi"/>
          <w:sz w:val="22"/>
          <w:szCs w:val="22"/>
        </w:rPr>
        <w:t>nr</w:t>
      </w:r>
      <w:r>
        <w:rPr>
          <w:rFonts w:asciiTheme="minorHAnsi" w:hAnsiTheme="minorHAnsi" w:cstheme="minorHAnsi"/>
          <w:sz w:val="22"/>
          <w:szCs w:val="22"/>
        </w:rPr>
        <w:t xml:space="preserve"> 3 – wykaz dostaw</w:t>
      </w:r>
    </w:p>
    <w:p w14:paraId="23C7619A" w14:textId="48028EA7" w:rsidR="00424D9D" w:rsidRDefault="00424D9D" w:rsidP="001431FB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4 </w:t>
      </w:r>
      <w:r w:rsidR="007F0EA4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F0EA4">
        <w:rPr>
          <w:rFonts w:asciiTheme="minorHAnsi" w:hAnsiTheme="minorHAnsi" w:cstheme="minorHAnsi"/>
          <w:sz w:val="22"/>
          <w:szCs w:val="22"/>
        </w:rPr>
        <w:t>Opis przedmiotu zamówienia – ZADANIE 1</w:t>
      </w:r>
    </w:p>
    <w:p w14:paraId="5185966F" w14:textId="04A026D3" w:rsidR="007F0EA4" w:rsidRPr="00DE261D" w:rsidRDefault="007F0EA4" w:rsidP="007F0EA4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5 – Opis przedmiotu zamówienia – ZADANIE 2</w:t>
      </w:r>
    </w:p>
    <w:p w14:paraId="62C6186D" w14:textId="48178D28" w:rsidR="007F0EA4" w:rsidRPr="00DE261D" w:rsidRDefault="007F0EA4" w:rsidP="007F0EA4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6 – Opis przedmiotu zamówienia – ZADANIE 3</w:t>
      </w:r>
    </w:p>
    <w:p w14:paraId="23A06DA9" w14:textId="6F4F2786" w:rsidR="007F0EA4" w:rsidRPr="00DE261D" w:rsidRDefault="007F0EA4" w:rsidP="007F0EA4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7 – Opis przedmiotu zamówienia – ZADANIE 4</w:t>
      </w:r>
    </w:p>
    <w:p w14:paraId="5A81B1F9" w14:textId="4B27695A" w:rsidR="007F0EA4" w:rsidRPr="00DE261D" w:rsidRDefault="007F0EA4" w:rsidP="007F0EA4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8 – Opis przedmiotu zamówienia – ZADANIE 5</w:t>
      </w:r>
    </w:p>
    <w:p w14:paraId="636FC5D3" w14:textId="53A0AA8C" w:rsidR="007973B3" w:rsidRPr="002B3A2B" w:rsidRDefault="007F0EA4" w:rsidP="007004B1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2B3A2B">
        <w:rPr>
          <w:rFonts w:asciiTheme="minorHAnsi" w:hAnsiTheme="minorHAnsi" w:cstheme="minorHAnsi"/>
          <w:sz w:val="22"/>
          <w:szCs w:val="22"/>
        </w:rPr>
        <w:t>Załącznik nr 9 – Opis przedmiotu zamówienia – ZADANIE 6</w:t>
      </w:r>
    </w:p>
    <w:sectPr w:rsidR="007973B3" w:rsidRPr="002B3A2B" w:rsidSect="00FE6CD5">
      <w:headerReference w:type="default" r:id="rId9"/>
      <w:footerReference w:type="default" r:id="rId10"/>
      <w:pgSz w:w="11906" w:h="16838"/>
      <w:pgMar w:top="851" w:right="1416" w:bottom="1134" w:left="1134" w:header="0" w:footer="11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D3D7" w14:textId="77777777" w:rsidR="00DA47C9" w:rsidRDefault="00DA47C9" w:rsidP="007973B3">
      <w:r>
        <w:separator/>
      </w:r>
    </w:p>
  </w:endnote>
  <w:endnote w:type="continuationSeparator" w:id="0">
    <w:p w14:paraId="0ECB6E2A" w14:textId="77777777" w:rsidR="00DA47C9" w:rsidRDefault="00DA47C9" w:rsidP="0079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404305"/>
      <w:docPartObj>
        <w:docPartGallery w:val="Page Numbers (Top of Page)"/>
        <w:docPartUnique/>
      </w:docPartObj>
    </w:sdtPr>
    <w:sdtContent>
      <w:p w14:paraId="53EEF5BD" w14:textId="77777777" w:rsidR="00C501CA" w:rsidRDefault="00C501CA">
        <w:pPr>
          <w:pStyle w:val="Stopka1"/>
          <w:jc w:val="center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Theme="minorHAnsi" w:hAnsiTheme="minorHAnsi" w:cstheme="minorHAnsi"/>
            <w:b/>
            <w:bCs/>
          </w:rPr>
          <w:fldChar w:fldCharType="begin"/>
        </w:r>
        <w:r>
          <w:rPr>
            <w:rFonts w:ascii="Calibri" w:hAnsi="Calibri" w:cs="Calibri"/>
            <w:b/>
            <w:bCs/>
          </w:rPr>
          <w:instrText>PAGE</w:instrText>
        </w:r>
        <w:r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  <w:noProof/>
          </w:rPr>
          <w:t>29</w:t>
        </w:r>
        <w:r>
          <w:rPr>
            <w:rFonts w:ascii="Calibri" w:hAnsi="Calibri" w:cs="Calibri"/>
            <w:b/>
            <w:bCs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Theme="minorHAnsi" w:hAnsiTheme="minorHAnsi" w:cstheme="minorHAnsi"/>
            <w:b/>
            <w:bCs/>
          </w:rPr>
          <w:fldChar w:fldCharType="begin"/>
        </w:r>
        <w:r>
          <w:rPr>
            <w:rFonts w:ascii="Calibri" w:hAnsi="Calibri" w:cs="Calibri"/>
            <w:b/>
            <w:bCs/>
          </w:rPr>
          <w:instrText>NUMPAGES</w:instrText>
        </w:r>
        <w:r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  <w:noProof/>
          </w:rPr>
          <w:t>31</w:t>
        </w:r>
        <w:r>
          <w:rPr>
            <w:rFonts w:ascii="Calibri" w:hAnsi="Calibri" w:cs="Calibri"/>
            <w:b/>
            <w:bCs/>
          </w:rPr>
          <w:fldChar w:fldCharType="end"/>
        </w:r>
      </w:p>
    </w:sdtContent>
  </w:sdt>
  <w:p w14:paraId="11563C30" w14:textId="77777777" w:rsidR="00C501CA" w:rsidRDefault="00C501CA">
    <w:pPr>
      <w:pStyle w:val="Stopka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A5C3" w14:textId="77777777" w:rsidR="00DA47C9" w:rsidRDefault="00DA47C9" w:rsidP="007973B3">
      <w:r>
        <w:separator/>
      </w:r>
    </w:p>
  </w:footnote>
  <w:footnote w:type="continuationSeparator" w:id="0">
    <w:p w14:paraId="11632C92" w14:textId="77777777" w:rsidR="00DA47C9" w:rsidRDefault="00DA47C9" w:rsidP="0079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2FF5" w14:textId="6E33A518" w:rsidR="00B575C8" w:rsidRDefault="00B575C8">
    <w:pPr>
      <w:pStyle w:val="Nagwek"/>
    </w:pPr>
  </w:p>
  <w:p w14:paraId="1D0507EC" w14:textId="4C2D182B" w:rsidR="00B575C8" w:rsidRDefault="008235A1">
    <w:pPr>
      <w:pStyle w:val="Nagwek"/>
    </w:pPr>
    <w:r>
      <w:rPr>
        <w:noProof/>
      </w:rPr>
      <w:drawing>
        <wp:inline distT="0" distB="0" distL="0" distR="0" wp14:anchorId="7904F452" wp14:editId="5CAFEB2C">
          <wp:extent cx="5941060" cy="594360"/>
          <wp:effectExtent l="0" t="0" r="254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F56FC7" w14:textId="45AF1999" w:rsidR="00B575C8" w:rsidRDefault="00B575C8" w:rsidP="00B575C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0A8273B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Theme="minorHAnsi" w:eastAsia="Arial" w:hAnsiTheme="minorHAnsi" w:cstheme="minorHAns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1211035"/>
    <w:multiLevelType w:val="multilevel"/>
    <w:tmpl w:val="E53A97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5371F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36A1AB0"/>
    <w:multiLevelType w:val="multilevel"/>
    <w:tmpl w:val="F8AC7F2C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5DF5E0A"/>
    <w:multiLevelType w:val="multilevel"/>
    <w:tmpl w:val="168A1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8304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95A0174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A0F0F20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92F06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9" w15:restartNumberingAfterBreak="0">
    <w:nsid w:val="0EC256B7"/>
    <w:multiLevelType w:val="multilevel"/>
    <w:tmpl w:val="DF88F0B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F770A8B"/>
    <w:multiLevelType w:val="hybridMultilevel"/>
    <w:tmpl w:val="69C63A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375D3E"/>
    <w:multiLevelType w:val="multilevel"/>
    <w:tmpl w:val="BDDE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D3210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72D5DF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839707C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514E0"/>
    <w:multiLevelType w:val="hybridMultilevel"/>
    <w:tmpl w:val="54E430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556122"/>
    <w:multiLevelType w:val="multilevel"/>
    <w:tmpl w:val="02D8917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CE953C2"/>
    <w:multiLevelType w:val="hybridMultilevel"/>
    <w:tmpl w:val="2FF2B7C4"/>
    <w:lvl w:ilvl="0" w:tplc="F9E67D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DC3D46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DDF3ACD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0" w15:restartNumberingAfterBreak="0">
    <w:nsid w:val="1FDE4196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D1DBC"/>
    <w:multiLevelType w:val="multilevel"/>
    <w:tmpl w:val="CF42AA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32B65FC"/>
    <w:multiLevelType w:val="hybridMultilevel"/>
    <w:tmpl w:val="9D787E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F9422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42E3D07"/>
    <w:multiLevelType w:val="multilevel"/>
    <w:tmpl w:val="DF88F0B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68A2E50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3176B9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B2244F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B953BC6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D1375B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DAB462C"/>
    <w:multiLevelType w:val="hybridMultilevel"/>
    <w:tmpl w:val="04082492"/>
    <w:lvl w:ilvl="0" w:tplc="7EA02E1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2EE01085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2D179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2C73031"/>
    <w:multiLevelType w:val="multilevel"/>
    <w:tmpl w:val="EA8A5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5B308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A632B82"/>
    <w:multiLevelType w:val="hybridMultilevel"/>
    <w:tmpl w:val="DD14CC6E"/>
    <w:lvl w:ilvl="0" w:tplc="FFECC8EC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3F4C16A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0967B88"/>
    <w:multiLevelType w:val="multilevel"/>
    <w:tmpl w:val="D5C482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3705F08"/>
    <w:multiLevelType w:val="hybridMultilevel"/>
    <w:tmpl w:val="FBAC8A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3CA4C5A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1" w15:restartNumberingAfterBreak="0">
    <w:nsid w:val="44FD684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458D75E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62B1217"/>
    <w:multiLevelType w:val="hybridMultilevel"/>
    <w:tmpl w:val="538450CC"/>
    <w:lvl w:ilvl="0" w:tplc="04150019">
      <w:start w:val="1"/>
      <w:numFmt w:val="lowerLetter"/>
      <w:lvlText w:val="%1."/>
      <w:lvlJc w:val="left"/>
      <w:pPr>
        <w:ind w:left="4860" w:hanging="360"/>
      </w:pPr>
    </w:lvl>
    <w:lvl w:ilvl="1" w:tplc="04150019" w:tentative="1">
      <w:start w:val="1"/>
      <w:numFmt w:val="lowerLetter"/>
      <w:lvlText w:val="%2."/>
      <w:lvlJc w:val="left"/>
      <w:pPr>
        <w:ind w:left="5580" w:hanging="360"/>
      </w:pPr>
    </w:lvl>
    <w:lvl w:ilvl="2" w:tplc="0415001B" w:tentative="1">
      <w:start w:val="1"/>
      <w:numFmt w:val="lowerRoman"/>
      <w:lvlText w:val="%3."/>
      <w:lvlJc w:val="right"/>
      <w:pPr>
        <w:ind w:left="6300" w:hanging="180"/>
      </w:pPr>
    </w:lvl>
    <w:lvl w:ilvl="3" w:tplc="0415000F" w:tentative="1">
      <w:start w:val="1"/>
      <w:numFmt w:val="decimal"/>
      <w:lvlText w:val="%4."/>
      <w:lvlJc w:val="left"/>
      <w:pPr>
        <w:ind w:left="7020" w:hanging="360"/>
      </w:pPr>
    </w:lvl>
    <w:lvl w:ilvl="4" w:tplc="04150019" w:tentative="1">
      <w:start w:val="1"/>
      <w:numFmt w:val="lowerLetter"/>
      <w:lvlText w:val="%5."/>
      <w:lvlJc w:val="left"/>
      <w:pPr>
        <w:ind w:left="7740" w:hanging="360"/>
      </w:pPr>
    </w:lvl>
    <w:lvl w:ilvl="5" w:tplc="0415001B" w:tentative="1">
      <w:start w:val="1"/>
      <w:numFmt w:val="lowerRoman"/>
      <w:lvlText w:val="%6."/>
      <w:lvlJc w:val="right"/>
      <w:pPr>
        <w:ind w:left="8460" w:hanging="180"/>
      </w:pPr>
    </w:lvl>
    <w:lvl w:ilvl="6" w:tplc="0415000F" w:tentative="1">
      <w:start w:val="1"/>
      <w:numFmt w:val="decimal"/>
      <w:lvlText w:val="%7."/>
      <w:lvlJc w:val="left"/>
      <w:pPr>
        <w:ind w:left="9180" w:hanging="360"/>
      </w:pPr>
    </w:lvl>
    <w:lvl w:ilvl="7" w:tplc="04150019" w:tentative="1">
      <w:start w:val="1"/>
      <w:numFmt w:val="lowerLetter"/>
      <w:lvlText w:val="%8."/>
      <w:lvlJc w:val="left"/>
      <w:pPr>
        <w:ind w:left="9900" w:hanging="360"/>
      </w:pPr>
    </w:lvl>
    <w:lvl w:ilvl="8" w:tplc="0415001B" w:tentative="1">
      <w:start w:val="1"/>
      <w:numFmt w:val="lowerRoman"/>
      <w:lvlText w:val="%9."/>
      <w:lvlJc w:val="right"/>
      <w:pPr>
        <w:ind w:left="10620" w:hanging="180"/>
      </w:pPr>
    </w:lvl>
  </w:abstractNum>
  <w:abstractNum w:abstractNumId="44" w15:restartNumberingAfterBreak="0">
    <w:nsid w:val="471240AE"/>
    <w:multiLevelType w:val="multilevel"/>
    <w:tmpl w:val="075A64E0"/>
    <w:styleLink w:val="WWNum6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4734553D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646DF8"/>
    <w:multiLevelType w:val="multilevel"/>
    <w:tmpl w:val="CF42AA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4EB9445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50E352A4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51934402"/>
    <w:multiLevelType w:val="hybridMultilevel"/>
    <w:tmpl w:val="3F5C41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961705"/>
    <w:multiLevelType w:val="hybridMultilevel"/>
    <w:tmpl w:val="E6C6DD8E"/>
    <w:lvl w:ilvl="0" w:tplc="2084F382">
      <w:start w:val="1"/>
      <w:numFmt w:val="decimal"/>
      <w:lvlText w:val="%1."/>
      <w:lvlJc w:val="left"/>
      <w:pPr>
        <w:ind w:left="1068" w:hanging="708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74F0B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57761995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64857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B112F5"/>
    <w:multiLevelType w:val="multilevel"/>
    <w:tmpl w:val="7B7472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55" w15:restartNumberingAfterBreak="0">
    <w:nsid w:val="5A5545C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5A8A1661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DD0BC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C7A788B"/>
    <w:multiLevelType w:val="hybridMultilevel"/>
    <w:tmpl w:val="5D1A2A48"/>
    <w:lvl w:ilvl="0" w:tplc="F9E67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DCE6B4A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5E9B22D7"/>
    <w:multiLevelType w:val="multilevel"/>
    <w:tmpl w:val="5D3E8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614024F2"/>
    <w:multiLevelType w:val="hybridMultilevel"/>
    <w:tmpl w:val="9D8EF802"/>
    <w:lvl w:ilvl="0" w:tplc="CFFEDBB0">
      <w:start w:val="8"/>
      <w:numFmt w:val="decimal"/>
      <w:lvlText w:val="%1."/>
      <w:lvlJc w:val="left"/>
      <w:pPr>
        <w:ind w:left="3218" w:hanging="360"/>
      </w:pPr>
      <w:rPr>
        <w:rFonts w:hint="default"/>
      </w:rPr>
    </w:lvl>
    <w:lvl w:ilvl="1" w:tplc="4170F1B0">
      <w:start w:val="1"/>
      <w:numFmt w:val="decimal"/>
      <w:lvlText w:val="%2)"/>
      <w:lvlJc w:val="left"/>
      <w:pPr>
        <w:ind w:left="3938" w:hanging="360"/>
      </w:pPr>
      <w:rPr>
        <w:rFonts w:hint="default"/>
      </w:rPr>
    </w:lvl>
    <w:lvl w:ilvl="2" w:tplc="FF144EF0">
      <w:start w:val="1"/>
      <w:numFmt w:val="lowerLetter"/>
      <w:lvlText w:val="%3)"/>
      <w:lvlJc w:val="left"/>
      <w:pPr>
        <w:ind w:left="483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378" w:hanging="360"/>
      </w:pPr>
    </w:lvl>
    <w:lvl w:ilvl="4" w:tplc="04150019" w:tentative="1">
      <w:start w:val="1"/>
      <w:numFmt w:val="lowerLetter"/>
      <w:lvlText w:val="%5."/>
      <w:lvlJc w:val="left"/>
      <w:pPr>
        <w:ind w:left="6098" w:hanging="360"/>
      </w:pPr>
    </w:lvl>
    <w:lvl w:ilvl="5" w:tplc="0415001B" w:tentative="1">
      <w:start w:val="1"/>
      <w:numFmt w:val="lowerRoman"/>
      <w:lvlText w:val="%6."/>
      <w:lvlJc w:val="right"/>
      <w:pPr>
        <w:ind w:left="6818" w:hanging="180"/>
      </w:pPr>
    </w:lvl>
    <w:lvl w:ilvl="6" w:tplc="0415000F">
      <w:start w:val="1"/>
      <w:numFmt w:val="decimal"/>
      <w:lvlText w:val="%7."/>
      <w:lvlJc w:val="left"/>
      <w:pPr>
        <w:ind w:left="7538" w:hanging="360"/>
      </w:pPr>
    </w:lvl>
    <w:lvl w:ilvl="7" w:tplc="04150019" w:tentative="1">
      <w:start w:val="1"/>
      <w:numFmt w:val="lowerLetter"/>
      <w:lvlText w:val="%8."/>
      <w:lvlJc w:val="left"/>
      <w:pPr>
        <w:ind w:left="8258" w:hanging="360"/>
      </w:pPr>
    </w:lvl>
    <w:lvl w:ilvl="8" w:tplc="0415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62" w15:restartNumberingAfterBreak="0">
    <w:nsid w:val="643E6E2F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EB67A0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4" w15:restartNumberingAfterBreak="0">
    <w:nsid w:val="67184F2C"/>
    <w:multiLevelType w:val="hybridMultilevel"/>
    <w:tmpl w:val="54300D8E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7C7ACAB0">
      <w:start w:val="8"/>
      <w:numFmt w:val="decimal"/>
      <w:lvlText w:val="%2."/>
      <w:lvlJc w:val="left"/>
      <w:pPr>
        <w:ind w:left="2858" w:hanging="360"/>
      </w:pPr>
      <w:rPr>
        <w:rFonts w:hint="default"/>
      </w:rPr>
    </w:lvl>
    <w:lvl w:ilvl="2" w:tplc="FC5E2A4A">
      <w:start w:val="1"/>
      <w:numFmt w:val="lowerLetter"/>
      <w:lvlText w:val="%3."/>
      <w:lvlJc w:val="right"/>
      <w:pPr>
        <w:ind w:left="3578" w:hanging="180"/>
      </w:pPr>
      <w:rPr>
        <w:rFonts w:asciiTheme="minorHAnsi" w:eastAsia="Times New Roman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4298" w:hanging="360"/>
      </w:pPr>
    </w:lvl>
    <w:lvl w:ilvl="4" w:tplc="2EF607B8">
      <w:start w:val="1"/>
      <w:numFmt w:val="decimal"/>
      <w:lvlText w:val="%5)"/>
      <w:lvlJc w:val="left"/>
      <w:pPr>
        <w:ind w:left="5018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5" w15:restartNumberingAfterBreak="0">
    <w:nsid w:val="674C21E8"/>
    <w:multiLevelType w:val="hybridMultilevel"/>
    <w:tmpl w:val="E55A3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8C64D11"/>
    <w:multiLevelType w:val="multilevel"/>
    <w:tmpl w:val="1868A61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A396A8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8" w15:restartNumberingAfterBreak="0">
    <w:nsid w:val="6A66245B"/>
    <w:multiLevelType w:val="hybridMultilevel"/>
    <w:tmpl w:val="BBC86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4A09A5"/>
    <w:multiLevelType w:val="hybridMultilevel"/>
    <w:tmpl w:val="5428FF1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9E67D40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F462EAB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1" w15:restartNumberingAfterBreak="0">
    <w:nsid w:val="71B15AE5"/>
    <w:multiLevelType w:val="hybridMultilevel"/>
    <w:tmpl w:val="B58062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144BC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73862C3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74483898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758E2B7B"/>
    <w:multiLevelType w:val="hybridMultilevel"/>
    <w:tmpl w:val="849E3DA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767111F8"/>
    <w:multiLevelType w:val="hybridMultilevel"/>
    <w:tmpl w:val="66E6FE2E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6E3308C"/>
    <w:multiLevelType w:val="multilevel"/>
    <w:tmpl w:val="6B8064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8" w15:restartNumberingAfterBreak="0">
    <w:nsid w:val="7B583BA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7CF45ED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7D2F5A3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1" w15:restartNumberingAfterBreak="0">
    <w:nsid w:val="7DB976A9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2" w15:restartNumberingAfterBreak="0">
    <w:nsid w:val="7FD56F95"/>
    <w:multiLevelType w:val="multilevel"/>
    <w:tmpl w:val="E53A97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05413768">
    <w:abstractNumId w:val="9"/>
  </w:num>
  <w:num w:numId="2" w16cid:durableId="472790183">
    <w:abstractNumId w:val="35"/>
  </w:num>
  <w:num w:numId="3" w16cid:durableId="1147362124">
    <w:abstractNumId w:val="82"/>
  </w:num>
  <w:num w:numId="4" w16cid:durableId="1383022782">
    <w:abstractNumId w:val="8"/>
  </w:num>
  <w:num w:numId="5" w16cid:durableId="675960545">
    <w:abstractNumId w:val="42"/>
  </w:num>
  <w:num w:numId="6" w16cid:durableId="1449666204">
    <w:abstractNumId w:val="77"/>
  </w:num>
  <w:num w:numId="7" w16cid:durableId="1497528314">
    <w:abstractNumId w:val="38"/>
  </w:num>
  <w:num w:numId="8" w16cid:durableId="1967999833">
    <w:abstractNumId w:val="33"/>
  </w:num>
  <w:num w:numId="9" w16cid:durableId="1730498744">
    <w:abstractNumId w:val="3"/>
  </w:num>
  <w:num w:numId="10" w16cid:durableId="1852648634">
    <w:abstractNumId w:val="64"/>
  </w:num>
  <w:num w:numId="11" w16cid:durableId="201865012">
    <w:abstractNumId w:val="61"/>
  </w:num>
  <w:num w:numId="12" w16cid:durableId="65812089">
    <w:abstractNumId w:val="21"/>
  </w:num>
  <w:num w:numId="13" w16cid:durableId="897322225">
    <w:abstractNumId w:val="36"/>
  </w:num>
  <w:num w:numId="14" w16cid:durableId="1887136564">
    <w:abstractNumId w:val="1"/>
  </w:num>
  <w:num w:numId="15" w16cid:durableId="10884990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26408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4806626">
    <w:abstractNumId w:val="66"/>
  </w:num>
  <w:num w:numId="18" w16cid:durableId="957180616">
    <w:abstractNumId w:val="44"/>
  </w:num>
  <w:num w:numId="19" w16cid:durableId="1124345280">
    <w:abstractNumId w:val="4"/>
  </w:num>
  <w:num w:numId="20" w16cid:durableId="1744062027">
    <w:abstractNumId w:val="22"/>
  </w:num>
  <w:num w:numId="21" w16cid:durableId="1601336454">
    <w:abstractNumId w:val="71"/>
  </w:num>
  <w:num w:numId="22" w16cid:durableId="2037193648">
    <w:abstractNumId w:val="49"/>
  </w:num>
  <w:num w:numId="23" w16cid:durableId="1319652219">
    <w:abstractNumId w:val="15"/>
  </w:num>
  <w:num w:numId="24" w16cid:durableId="1483504447">
    <w:abstractNumId w:val="78"/>
  </w:num>
  <w:num w:numId="25" w16cid:durableId="1233615790">
    <w:abstractNumId w:val="65"/>
  </w:num>
  <w:num w:numId="26" w16cid:durableId="1888756064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633199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9192296">
    <w:abstractNumId w:val="65"/>
  </w:num>
  <w:num w:numId="29" w16cid:durableId="114910753">
    <w:abstractNumId w:val="69"/>
  </w:num>
  <w:num w:numId="30" w16cid:durableId="91054367">
    <w:abstractNumId w:val="0"/>
  </w:num>
  <w:num w:numId="31" w16cid:durableId="1580214091">
    <w:abstractNumId w:val="60"/>
  </w:num>
  <w:num w:numId="32" w16cid:durableId="1499542747">
    <w:abstractNumId w:val="75"/>
  </w:num>
  <w:num w:numId="33" w16cid:durableId="1167941562">
    <w:abstractNumId w:val="25"/>
  </w:num>
  <w:num w:numId="34" w16cid:durableId="1724207903">
    <w:abstractNumId w:val="68"/>
  </w:num>
  <w:num w:numId="35" w16cid:durableId="543716824">
    <w:abstractNumId w:val="14"/>
  </w:num>
  <w:num w:numId="36" w16cid:durableId="212809052">
    <w:abstractNumId w:val="43"/>
  </w:num>
  <w:num w:numId="37" w16cid:durableId="16851344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05548309">
    <w:abstractNumId w:val="17"/>
  </w:num>
  <w:num w:numId="39" w16cid:durableId="267126263">
    <w:abstractNumId w:val="39"/>
  </w:num>
  <w:num w:numId="40" w16cid:durableId="1748727326">
    <w:abstractNumId w:val="24"/>
  </w:num>
  <w:num w:numId="41" w16cid:durableId="1091778122">
    <w:abstractNumId w:val="56"/>
  </w:num>
  <w:num w:numId="42" w16cid:durableId="2093507528">
    <w:abstractNumId w:val="31"/>
  </w:num>
  <w:num w:numId="43" w16cid:durableId="1793133017">
    <w:abstractNumId w:val="20"/>
  </w:num>
  <w:num w:numId="44" w16cid:durableId="1250967974">
    <w:abstractNumId w:val="45"/>
  </w:num>
  <w:num w:numId="45" w16cid:durableId="1394158023">
    <w:abstractNumId w:val="62"/>
  </w:num>
  <w:num w:numId="46" w16cid:durableId="487289090">
    <w:abstractNumId w:val="52"/>
  </w:num>
  <w:num w:numId="47" w16cid:durableId="1951156429">
    <w:abstractNumId w:val="7"/>
  </w:num>
  <w:num w:numId="48" w16cid:durableId="1738673402">
    <w:abstractNumId w:val="26"/>
  </w:num>
  <w:num w:numId="49" w16cid:durableId="2367403">
    <w:abstractNumId w:val="10"/>
  </w:num>
  <w:num w:numId="50" w16cid:durableId="1202210651">
    <w:abstractNumId w:val="58"/>
  </w:num>
  <w:num w:numId="51" w16cid:durableId="317265475">
    <w:abstractNumId w:val="76"/>
  </w:num>
  <w:num w:numId="52" w16cid:durableId="1241910493">
    <w:abstractNumId w:val="16"/>
  </w:num>
  <w:num w:numId="53" w16cid:durableId="348678400">
    <w:abstractNumId w:val="46"/>
  </w:num>
  <w:num w:numId="54" w16cid:durableId="363019625">
    <w:abstractNumId w:val="51"/>
  </w:num>
  <w:num w:numId="55" w16cid:durableId="1586768890">
    <w:abstractNumId w:val="13"/>
  </w:num>
  <w:num w:numId="56" w16cid:durableId="576667886">
    <w:abstractNumId w:val="32"/>
  </w:num>
  <w:num w:numId="57" w16cid:durableId="1548297714">
    <w:abstractNumId w:val="40"/>
  </w:num>
  <w:num w:numId="58" w16cid:durableId="2079090723">
    <w:abstractNumId w:val="29"/>
  </w:num>
  <w:num w:numId="59" w16cid:durableId="1873305213">
    <w:abstractNumId w:val="67"/>
  </w:num>
  <w:num w:numId="60" w16cid:durableId="372969519">
    <w:abstractNumId w:val="70"/>
  </w:num>
  <w:num w:numId="61" w16cid:durableId="320742227">
    <w:abstractNumId w:val="48"/>
  </w:num>
  <w:num w:numId="62" w16cid:durableId="94640746">
    <w:abstractNumId w:val="19"/>
  </w:num>
  <w:num w:numId="63" w16cid:durableId="1761026799">
    <w:abstractNumId w:val="54"/>
  </w:num>
  <w:num w:numId="64" w16cid:durableId="967902660">
    <w:abstractNumId w:val="55"/>
  </w:num>
  <w:num w:numId="65" w16cid:durableId="1569068516">
    <w:abstractNumId w:val="73"/>
  </w:num>
  <w:num w:numId="66" w16cid:durableId="634874297">
    <w:abstractNumId w:val="63"/>
  </w:num>
  <w:num w:numId="67" w16cid:durableId="552696977">
    <w:abstractNumId w:val="37"/>
  </w:num>
  <w:num w:numId="68" w16cid:durableId="1833066223">
    <w:abstractNumId w:val="79"/>
  </w:num>
  <w:num w:numId="69" w16cid:durableId="1792360142">
    <w:abstractNumId w:val="28"/>
  </w:num>
  <w:num w:numId="70" w16cid:durableId="613564029">
    <w:abstractNumId w:val="57"/>
  </w:num>
  <w:num w:numId="71" w16cid:durableId="1789815481">
    <w:abstractNumId w:val="18"/>
  </w:num>
  <w:num w:numId="72" w16cid:durableId="321199205">
    <w:abstractNumId w:val="72"/>
  </w:num>
  <w:num w:numId="73" w16cid:durableId="494607722">
    <w:abstractNumId w:val="23"/>
  </w:num>
  <w:num w:numId="74" w16cid:durableId="1369178429">
    <w:abstractNumId w:val="74"/>
  </w:num>
  <w:num w:numId="75" w16cid:durableId="1646427974">
    <w:abstractNumId w:val="5"/>
  </w:num>
  <w:num w:numId="76" w16cid:durableId="1869443398">
    <w:abstractNumId w:val="53"/>
  </w:num>
  <w:num w:numId="77" w16cid:durableId="1933970635">
    <w:abstractNumId w:val="6"/>
  </w:num>
  <w:num w:numId="78" w16cid:durableId="1676347969">
    <w:abstractNumId w:val="80"/>
  </w:num>
  <w:num w:numId="79" w16cid:durableId="462385690">
    <w:abstractNumId w:val="27"/>
  </w:num>
  <w:num w:numId="80" w16cid:durableId="1620985650">
    <w:abstractNumId w:val="47"/>
  </w:num>
  <w:num w:numId="81" w16cid:durableId="627202764">
    <w:abstractNumId w:val="34"/>
  </w:num>
  <w:num w:numId="82" w16cid:durableId="2053265877">
    <w:abstractNumId w:val="12"/>
  </w:num>
  <w:num w:numId="83" w16cid:durableId="239606001">
    <w:abstractNumId w:val="81"/>
  </w:num>
  <w:num w:numId="84" w16cid:durableId="1263877605">
    <w:abstractNumId w:val="59"/>
  </w:num>
  <w:num w:numId="85" w16cid:durableId="636111795">
    <w:abstractNumId w:val="41"/>
  </w:num>
  <w:num w:numId="86" w16cid:durableId="1229727341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3B3"/>
    <w:rsid w:val="00001885"/>
    <w:rsid w:val="00005CD9"/>
    <w:rsid w:val="00014040"/>
    <w:rsid w:val="00031DB0"/>
    <w:rsid w:val="00031F8A"/>
    <w:rsid w:val="0003424F"/>
    <w:rsid w:val="0003632C"/>
    <w:rsid w:val="00036EB8"/>
    <w:rsid w:val="00041683"/>
    <w:rsid w:val="000456A3"/>
    <w:rsid w:val="000473D5"/>
    <w:rsid w:val="000479B9"/>
    <w:rsid w:val="00050E46"/>
    <w:rsid w:val="00054FA9"/>
    <w:rsid w:val="00063731"/>
    <w:rsid w:val="00067F48"/>
    <w:rsid w:val="00070679"/>
    <w:rsid w:val="00071FDF"/>
    <w:rsid w:val="000728B4"/>
    <w:rsid w:val="00072E52"/>
    <w:rsid w:val="00077B5F"/>
    <w:rsid w:val="00080784"/>
    <w:rsid w:val="00081EB0"/>
    <w:rsid w:val="000820A6"/>
    <w:rsid w:val="00084C53"/>
    <w:rsid w:val="000872BD"/>
    <w:rsid w:val="0009460F"/>
    <w:rsid w:val="000A073F"/>
    <w:rsid w:val="000A2BBE"/>
    <w:rsid w:val="000A61C4"/>
    <w:rsid w:val="000B037E"/>
    <w:rsid w:val="000B0862"/>
    <w:rsid w:val="000B16ED"/>
    <w:rsid w:val="000B204E"/>
    <w:rsid w:val="000B528C"/>
    <w:rsid w:val="000C129C"/>
    <w:rsid w:val="000C380F"/>
    <w:rsid w:val="000C3FE9"/>
    <w:rsid w:val="000C6664"/>
    <w:rsid w:val="000C6B7F"/>
    <w:rsid w:val="000C6D2A"/>
    <w:rsid w:val="000D10A9"/>
    <w:rsid w:val="000D6823"/>
    <w:rsid w:val="000E0E4D"/>
    <w:rsid w:val="000E6ECA"/>
    <w:rsid w:val="000E7E5A"/>
    <w:rsid w:val="000F0DEF"/>
    <w:rsid w:val="001003C2"/>
    <w:rsid w:val="001013FF"/>
    <w:rsid w:val="001029D7"/>
    <w:rsid w:val="001030CB"/>
    <w:rsid w:val="00106021"/>
    <w:rsid w:val="001066CE"/>
    <w:rsid w:val="00107AD9"/>
    <w:rsid w:val="001140ED"/>
    <w:rsid w:val="001141D7"/>
    <w:rsid w:val="00121DD9"/>
    <w:rsid w:val="00125375"/>
    <w:rsid w:val="00127FCF"/>
    <w:rsid w:val="00132C07"/>
    <w:rsid w:val="00133776"/>
    <w:rsid w:val="001343D6"/>
    <w:rsid w:val="00135AB7"/>
    <w:rsid w:val="00135D92"/>
    <w:rsid w:val="00137283"/>
    <w:rsid w:val="00137B59"/>
    <w:rsid w:val="00141D3B"/>
    <w:rsid w:val="00141DAD"/>
    <w:rsid w:val="001431FB"/>
    <w:rsid w:val="001435E3"/>
    <w:rsid w:val="00144236"/>
    <w:rsid w:val="00145346"/>
    <w:rsid w:val="001462ED"/>
    <w:rsid w:val="001569F2"/>
    <w:rsid w:val="00162BDF"/>
    <w:rsid w:val="001636E5"/>
    <w:rsid w:val="00163EA6"/>
    <w:rsid w:val="00167AE9"/>
    <w:rsid w:val="00175D4C"/>
    <w:rsid w:val="00183591"/>
    <w:rsid w:val="00186109"/>
    <w:rsid w:val="001875F8"/>
    <w:rsid w:val="00187840"/>
    <w:rsid w:val="0019759C"/>
    <w:rsid w:val="00197761"/>
    <w:rsid w:val="001A56D1"/>
    <w:rsid w:val="001B4536"/>
    <w:rsid w:val="001B79CF"/>
    <w:rsid w:val="001B7B0E"/>
    <w:rsid w:val="001C0E71"/>
    <w:rsid w:val="001C57A3"/>
    <w:rsid w:val="001C634C"/>
    <w:rsid w:val="001D0E88"/>
    <w:rsid w:val="001D19B6"/>
    <w:rsid w:val="001D3EA3"/>
    <w:rsid w:val="001E2B99"/>
    <w:rsid w:val="001E3479"/>
    <w:rsid w:val="001E4F84"/>
    <w:rsid w:val="001E693D"/>
    <w:rsid w:val="001F2F8C"/>
    <w:rsid w:val="001F39B1"/>
    <w:rsid w:val="001F5207"/>
    <w:rsid w:val="001F627F"/>
    <w:rsid w:val="001F6D69"/>
    <w:rsid w:val="001F746F"/>
    <w:rsid w:val="00203B2C"/>
    <w:rsid w:val="0020422B"/>
    <w:rsid w:val="0020460D"/>
    <w:rsid w:val="0020524B"/>
    <w:rsid w:val="002074FA"/>
    <w:rsid w:val="00207763"/>
    <w:rsid w:val="00207E48"/>
    <w:rsid w:val="00213361"/>
    <w:rsid w:val="0021662B"/>
    <w:rsid w:val="00220975"/>
    <w:rsid w:val="002217FD"/>
    <w:rsid w:val="00222AAC"/>
    <w:rsid w:val="00222CFB"/>
    <w:rsid w:val="00223E22"/>
    <w:rsid w:val="00224C34"/>
    <w:rsid w:val="002263AC"/>
    <w:rsid w:val="002313A9"/>
    <w:rsid w:val="002336EF"/>
    <w:rsid w:val="002353FD"/>
    <w:rsid w:val="0023548D"/>
    <w:rsid w:val="00235D5B"/>
    <w:rsid w:val="002410B9"/>
    <w:rsid w:val="0024126D"/>
    <w:rsid w:val="002435D7"/>
    <w:rsid w:val="002532ED"/>
    <w:rsid w:val="002538BF"/>
    <w:rsid w:val="00255C2E"/>
    <w:rsid w:val="002613A5"/>
    <w:rsid w:val="00263617"/>
    <w:rsid w:val="00263FD8"/>
    <w:rsid w:val="00264BCA"/>
    <w:rsid w:val="00267E0B"/>
    <w:rsid w:val="00275226"/>
    <w:rsid w:val="002760E0"/>
    <w:rsid w:val="00276EC3"/>
    <w:rsid w:val="00277D33"/>
    <w:rsid w:val="00280536"/>
    <w:rsid w:val="0028289C"/>
    <w:rsid w:val="00283D12"/>
    <w:rsid w:val="00285E71"/>
    <w:rsid w:val="00287AC6"/>
    <w:rsid w:val="00292F0C"/>
    <w:rsid w:val="00296429"/>
    <w:rsid w:val="002A5779"/>
    <w:rsid w:val="002A5D4F"/>
    <w:rsid w:val="002A658E"/>
    <w:rsid w:val="002A7080"/>
    <w:rsid w:val="002B327A"/>
    <w:rsid w:val="002B3A2B"/>
    <w:rsid w:val="002B780A"/>
    <w:rsid w:val="002C16ED"/>
    <w:rsid w:val="002C1BD5"/>
    <w:rsid w:val="002C2870"/>
    <w:rsid w:val="002C359F"/>
    <w:rsid w:val="002C52A7"/>
    <w:rsid w:val="002C5AE0"/>
    <w:rsid w:val="002C7508"/>
    <w:rsid w:val="002D1030"/>
    <w:rsid w:val="002D323D"/>
    <w:rsid w:val="002E0125"/>
    <w:rsid w:val="002E28F0"/>
    <w:rsid w:val="002E437B"/>
    <w:rsid w:val="002E76A2"/>
    <w:rsid w:val="002E7F33"/>
    <w:rsid w:val="002F061B"/>
    <w:rsid w:val="002F3169"/>
    <w:rsid w:val="002F69C1"/>
    <w:rsid w:val="00301260"/>
    <w:rsid w:val="003026D8"/>
    <w:rsid w:val="00302BC4"/>
    <w:rsid w:val="003030CD"/>
    <w:rsid w:val="00303E9D"/>
    <w:rsid w:val="00312408"/>
    <w:rsid w:val="003147EC"/>
    <w:rsid w:val="00317711"/>
    <w:rsid w:val="00317D8B"/>
    <w:rsid w:val="003231AF"/>
    <w:rsid w:val="00333BAE"/>
    <w:rsid w:val="00334AA2"/>
    <w:rsid w:val="00341243"/>
    <w:rsid w:val="00341A5A"/>
    <w:rsid w:val="00342218"/>
    <w:rsid w:val="0034356D"/>
    <w:rsid w:val="0034448E"/>
    <w:rsid w:val="00345F04"/>
    <w:rsid w:val="0034685C"/>
    <w:rsid w:val="003573E9"/>
    <w:rsid w:val="003638C7"/>
    <w:rsid w:val="00364DA9"/>
    <w:rsid w:val="0036680C"/>
    <w:rsid w:val="00366BFF"/>
    <w:rsid w:val="00370A2A"/>
    <w:rsid w:val="0038041F"/>
    <w:rsid w:val="003838B9"/>
    <w:rsid w:val="00383DD4"/>
    <w:rsid w:val="0038430A"/>
    <w:rsid w:val="00385B1E"/>
    <w:rsid w:val="0038725A"/>
    <w:rsid w:val="00391367"/>
    <w:rsid w:val="003959AE"/>
    <w:rsid w:val="00397A24"/>
    <w:rsid w:val="00397F38"/>
    <w:rsid w:val="003A567A"/>
    <w:rsid w:val="003A7065"/>
    <w:rsid w:val="003B5977"/>
    <w:rsid w:val="003C050B"/>
    <w:rsid w:val="003C17E6"/>
    <w:rsid w:val="003D1D6D"/>
    <w:rsid w:val="003D23FD"/>
    <w:rsid w:val="003D2D24"/>
    <w:rsid w:val="003D33E9"/>
    <w:rsid w:val="003D6F4D"/>
    <w:rsid w:val="003D7CF2"/>
    <w:rsid w:val="003E18FE"/>
    <w:rsid w:val="003E2774"/>
    <w:rsid w:val="003E48FF"/>
    <w:rsid w:val="003F1250"/>
    <w:rsid w:val="003F1786"/>
    <w:rsid w:val="003F372C"/>
    <w:rsid w:val="003F4D41"/>
    <w:rsid w:val="003F65BC"/>
    <w:rsid w:val="003F696C"/>
    <w:rsid w:val="00400540"/>
    <w:rsid w:val="0040272C"/>
    <w:rsid w:val="00402C90"/>
    <w:rsid w:val="00405669"/>
    <w:rsid w:val="00411718"/>
    <w:rsid w:val="00411746"/>
    <w:rsid w:val="00414409"/>
    <w:rsid w:val="00416C48"/>
    <w:rsid w:val="004176D2"/>
    <w:rsid w:val="00421B95"/>
    <w:rsid w:val="00423762"/>
    <w:rsid w:val="00424D9D"/>
    <w:rsid w:val="00430061"/>
    <w:rsid w:val="004305CC"/>
    <w:rsid w:val="0043096D"/>
    <w:rsid w:val="00431B24"/>
    <w:rsid w:val="00433487"/>
    <w:rsid w:val="00435E70"/>
    <w:rsid w:val="00435ED1"/>
    <w:rsid w:val="00437703"/>
    <w:rsid w:val="00440408"/>
    <w:rsid w:val="00441E29"/>
    <w:rsid w:val="00443A86"/>
    <w:rsid w:val="004446C4"/>
    <w:rsid w:val="0044471C"/>
    <w:rsid w:val="00446445"/>
    <w:rsid w:val="004466D8"/>
    <w:rsid w:val="00447A07"/>
    <w:rsid w:val="00450295"/>
    <w:rsid w:val="00454538"/>
    <w:rsid w:val="00455411"/>
    <w:rsid w:val="00460002"/>
    <w:rsid w:val="0046152E"/>
    <w:rsid w:val="004633DF"/>
    <w:rsid w:val="0046537F"/>
    <w:rsid w:val="004665D5"/>
    <w:rsid w:val="00467E9B"/>
    <w:rsid w:val="004735E6"/>
    <w:rsid w:val="00473FC4"/>
    <w:rsid w:val="00477B1A"/>
    <w:rsid w:val="00480E2A"/>
    <w:rsid w:val="0048235A"/>
    <w:rsid w:val="00482892"/>
    <w:rsid w:val="0048592E"/>
    <w:rsid w:val="00485AC4"/>
    <w:rsid w:val="00485C17"/>
    <w:rsid w:val="00491B76"/>
    <w:rsid w:val="00492841"/>
    <w:rsid w:val="00493026"/>
    <w:rsid w:val="00493031"/>
    <w:rsid w:val="004A032A"/>
    <w:rsid w:val="004A22A8"/>
    <w:rsid w:val="004A2B7A"/>
    <w:rsid w:val="004B5181"/>
    <w:rsid w:val="004B5872"/>
    <w:rsid w:val="004B65F9"/>
    <w:rsid w:val="004B70AC"/>
    <w:rsid w:val="004B7CFE"/>
    <w:rsid w:val="004C0E17"/>
    <w:rsid w:val="004C40FD"/>
    <w:rsid w:val="004C6166"/>
    <w:rsid w:val="004C75C7"/>
    <w:rsid w:val="004C7B78"/>
    <w:rsid w:val="004D1077"/>
    <w:rsid w:val="004D2B62"/>
    <w:rsid w:val="004D3864"/>
    <w:rsid w:val="004D5CFA"/>
    <w:rsid w:val="004E07C8"/>
    <w:rsid w:val="004E0DF3"/>
    <w:rsid w:val="004E58FE"/>
    <w:rsid w:val="004F4A0B"/>
    <w:rsid w:val="004F4D03"/>
    <w:rsid w:val="004F574D"/>
    <w:rsid w:val="004F5993"/>
    <w:rsid w:val="0050027D"/>
    <w:rsid w:val="00502C7B"/>
    <w:rsid w:val="00503A7F"/>
    <w:rsid w:val="00503CAE"/>
    <w:rsid w:val="0050425E"/>
    <w:rsid w:val="00510099"/>
    <w:rsid w:val="00511609"/>
    <w:rsid w:val="005130AC"/>
    <w:rsid w:val="00513791"/>
    <w:rsid w:val="005161F9"/>
    <w:rsid w:val="005168CD"/>
    <w:rsid w:val="00521D22"/>
    <w:rsid w:val="005273CE"/>
    <w:rsid w:val="00530E04"/>
    <w:rsid w:val="00531EA7"/>
    <w:rsid w:val="00535AF5"/>
    <w:rsid w:val="00536777"/>
    <w:rsid w:val="005367C8"/>
    <w:rsid w:val="0053783A"/>
    <w:rsid w:val="00540746"/>
    <w:rsid w:val="005426D3"/>
    <w:rsid w:val="0054350A"/>
    <w:rsid w:val="00543633"/>
    <w:rsid w:val="00545424"/>
    <w:rsid w:val="00546B73"/>
    <w:rsid w:val="00562EB2"/>
    <w:rsid w:val="00564DE3"/>
    <w:rsid w:val="00564E82"/>
    <w:rsid w:val="00565F79"/>
    <w:rsid w:val="005675AC"/>
    <w:rsid w:val="00571F07"/>
    <w:rsid w:val="0057212C"/>
    <w:rsid w:val="00573830"/>
    <w:rsid w:val="005740E6"/>
    <w:rsid w:val="00575F0B"/>
    <w:rsid w:val="00577490"/>
    <w:rsid w:val="005813F7"/>
    <w:rsid w:val="00581E73"/>
    <w:rsid w:val="00582152"/>
    <w:rsid w:val="005843C3"/>
    <w:rsid w:val="005848CD"/>
    <w:rsid w:val="00585DA1"/>
    <w:rsid w:val="005865BA"/>
    <w:rsid w:val="00595BCC"/>
    <w:rsid w:val="005A1E16"/>
    <w:rsid w:val="005B08A9"/>
    <w:rsid w:val="005B160A"/>
    <w:rsid w:val="005B320A"/>
    <w:rsid w:val="005B468B"/>
    <w:rsid w:val="005B48E7"/>
    <w:rsid w:val="005C1C1D"/>
    <w:rsid w:val="005C2174"/>
    <w:rsid w:val="005C5D21"/>
    <w:rsid w:val="005C5DD2"/>
    <w:rsid w:val="005C7849"/>
    <w:rsid w:val="005E1587"/>
    <w:rsid w:val="005E5A2E"/>
    <w:rsid w:val="005F09C7"/>
    <w:rsid w:val="005F48CB"/>
    <w:rsid w:val="00601CCF"/>
    <w:rsid w:val="00601FC8"/>
    <w:rsid w:val="006061EC"/>
    <w:rsid w:val="00606DB1"/>
    <w:rsid w:val="00611DF1"/>
    <w:rsid w:val="006164F6"/>
    <w:rsid w:val="00621868"/>
    <w:rsid w:val="00624BCF"/>
    <w:rsid w:val="0063332A"/>
    <w:rsid w:val="006336EB"/>
    <w:rsid w:val="006343F5"/>
    <w:rsid w:val="006347C6"/>
    <w:rsid w:val="00652A22"/>
    <w:rsid w:val="006549A5"/>
    <w:rsid w:val="006578CE"/>
    <w:rsid w:val="0068050E"/>
    <w:rsid w:val="00682C8C"/>
    <w:rsid w:val="00690584"/>
    <w:rsid w:val="006A398B"/>
    <w:rsid w:val="006A401E"/>
    <w:rsid w:val="006B2007"/>
    <w:rsid w:val="006B22F7"/>
    <w:rsid w:val="006B4497"/>
    <w:rsid w:val="006B4C04"/>
    <w:rsid w:val="006B5E85"/>
    <w:rsid w:val="006B762C"/>
    <w:rsid w:val="006C2102"/>
    <w:rsid w:val="006C5159"/>
    <w:rsid w:val="006D1FFF"/>
    <w:rsid w:val="006D6432"/>
    <w:rsid w:val="006E10C9"/>
    <w:rsid w:val="006E3954"/>
    <w:rsid w:val="006E5A2A"/>
    <w:rsid w:val="006E6CCA"/>
    <w:rsid w:val="006F1DAD"/>
    <w:rsid w:val="006F2B41"/>
    <w:rsid w:val="006F3666"/>
    <w:rsid w:val="00700C6B"/>
    <w:rsid w:val="007019EC"/>
    <w:rsid w:val="00704391"/>
    <w:rsid w:val="00704837"/>
    <w:rsid w:val="007048E5"/>
    <w:rsid w:val="00712B79"/>
    <w:rsid w:val="007136F6"/>
    <w:rsid w:val="00713AD9"/>
    <w:rsid w:val="00714356"/>
    <w:rsid w:val="0071491B"/>
    <w:rsid w:val="00716C2E"/>
    <w:rsid w:val="00717D56"/>
    <w:rsid w:val="00720BF2"/>
    <w:rsid w:val="007275B4"/>
    <w:rsid w:val="0072773F"/>
    <w:rsid w:val="00727C8B"/>
    <w:rsid w:val="0073037A"/>
    <w:rsid w:val="00730E98"/>
    <w:rsid w:val="007322FA"/>
    <w:rsid w:val="0073317D"/>
    <w:rsid w:val="00737CB0"/>
    <w:rsid w:val="0074285E"/>
    <w:rsid w:val="00743E81"/>
    <w:rsid w:val="00744912"/>
    <w:rsid w:val="007505A4"/>
    <w:rsid w:val="00750BBE"/>
    <w:rsid w:val="00753B73"/>
    <w:rsid w:val="0075554D"/>
    <w:rsid w:val="007557F8"/>
    <w:rsid w:val="0075666B"/>
    <w:rsid w:val="00757D20"/>
    <w:rsid w:val="00762A2F"/>
    <w:rsid w:val="00770933"/>
    <w:rsid w:val="007751DB"/>
    <w:rsid w:val="00782361"/>
    <w:rsid w:val="00784C2B"/>
    <w:rsid w:val="00790700"/>
    <w:rsid w:val="00791406"/>
    <w:rsid w:val="007935CC"/>
    <w:rsid w:val="00794083"/>
    <w:rsid w:val="00794D67"/>
    <w:rsid w:val="00796333"/>
    <w:rsid w:val="00796356"/>
    <w:rsid w:val="00796569"/>
    <w:rsid w:val="0079689D"/>
    <w:rsid w:val="007973B3"/>
    <w:rsid w:val="007A3198"/>
    <w:rsid w:val="007A436B"/>
    <w:rsid w:val="007A5387"/>
    <w:rsid w:val="007B2A0E"/>
    <w:rsid w:val="007B7DEE"/>
    <w:rsid w:val="007C1024"/>
    <w:rsid w:val="007C33DF"/>
    <w:rsid w:val="007C3821"/>
    <w:rsid w:val="007C3A84"/>
    <w:rsid w:val="007C3B9E"/>
    <w:rsid w:val="007C4067"/>
    <w:rsid w:val="007C461A"/>
    <w:rsid w:val="007C4C95"/>
    <w:rsid w:val="007C5DAA"/>
    <w:rsid w:val="007D0E4A"/>
    <w:rsid w:val="007D3E84"/>
    <w:rsid w:val="007D68D8"/>
    <w:rsid w:val="007E22CB"/>
    <w:rsid w:val="007E453A"/>
    <w:rsid w:val="007E5D3C"/>
    <w:rsid w:val="007E5DE0"/>
    <w:rsid w:val="007E76B2"/>
    <w:rsid w:val="007E78D5"/>
    <w:rsid w:val="007F0EA4"/>
    <w:rsid w:val="007F14C3"/>
    <w:rsid w:val="007F20B8"/>
    <w:rsid w:val="007F3DF5"/>
    <w:rsid w:val="007F4514"/>
    <w:rsid w:val="007F673A"/>
    <w:rsid w:val="007F750C"/>
    <w:rsid w:val="00800AC5"/>
    <w:rsid w:val="008018AF"/>
    <w:rsid w:val="00801E5A"/>
    <w:rsid w:val="0080243E"/>
    <w:rsid w:val="0080410A"/>
    <w:rsid w:val="00804761"/>
    <w:rsid w:val="00805C27"/>
    <w:rsid w:val="0081672E"/>
    <w:rsid w:val="00821DCA"/>
    <w:rsid w:val="00822F87"/>
    <w:rsid w:val="008235A1"/>
    <w:rsid w:val="00823685"/>
    <w:rsid w:val="008246AC"/>
    <w:rsid w:val="00826365"/>
    <w:rsid w:val="00830FAB"/>
    <w:rsid w:val="00832B64"/>
    <w:rsid w:val="00836062"/>
    <w:rsid w:val="00842AA6"/>
    <w:rsid w:val="00843210"/>
    <w:rsid w:val="008476CA"/>
    <w:rsid w:val="008552E8"/>
    <w:rsid w:val="00861923"/>
    <w:rsid w:val="00861CFF"/>
    <w:rsid w:val="00862BF8"/>
    <w:rsid w:val="00863535"/>
    <w:rsid w:val="00864B83"/>
    <w:rsid w:val="00866E7C"/>
    <w:rsid w:val="008709BD"/>
    <w:rsid w:val="008721C0"/>
    <w:rsid w:val="008764A3"/>
    <w:rsid w:val="00876869"/>
    <w:rsid w:val="008773BC"/>
    <w:rsid w:val="008777EA"/>
    <w:rsid w:val="008823C7"/>
    <w:rsid w:val="00890FEF"/>
    <w:rsid w:val="00893763"/>
    <w:rsid w:val="00893940"/>
    <w:rsid w:val="00893BDD"/>
    <w:rsid w:val="008947BD"/>
    <w:rsid w:val="008962F2"/>
    <w:rsid w:val="008A2149"/>
    <w:rsid w:val="008A2EA9"/>
    <w:rsid w:val="008A38D6"/>
    <w:rsid w:val="008A5573"/>
    <w:rsid w:val="008A6DBC"/>
    <w:rsid w:val="008A731D"/>
    <w:rsid w:val="008A7D3C"/>
    <w:rsid w:val="008B2CDA"/>
    <w:rsid w:val="008B5276"/>
    <w:rsid w:val="008B5393"/>
    <w:rsid w:val="008D4ECF"/>
    <w:rsid w:val="008D7C51"/>
    <w:rsid w:val="008E1610"/>
    <w:rsid w:val="008E78BD"/>
    <w:rsid w:val="008E7AF7"/>
    <w:rsid w:val="008F05EB"/>
    <w:rsid w:val="008F07A6"/>
    <w:rsid w:val="00901B89"/>
    <w:rsid w:val="00904B70"/>
    <w:rsid w:val="0090573E"/>
    <w:rsid w:val="00905766"/>
    <w:rsid w:val="009069C3"/>
    <w:rsid w:val="00906D11"/>
    <w:rsid w:val="00914C3F"/>
    <w:rsid w:val="00915673"/>
    <w:rsid w:val="00916C88"/>
    <w:rsid w:val="00921A84"/>
    <w:rsid w:val="00927E53"/>
    <w:rsid w:val="00927EF6"/>
    <w:rsid w:val="00931035"/>
    <w:rsid w:val="0093394D"/>
    <w:rsid w:val="00933BEE"/>
    <w:rsid w:val="00936535"/>
    <w:rsid w:val="009507C4"/>
    <w:rsid w:val="00957F25"/>
    <w:rsid w:val="009601D3"/>
    <w:rsid w:val="00967018"/>
    <w:rsid w:val="00967944"/>
    <w:rsid w:val="00971237"/>
    <w:rsid w:val="00971FFE"/>
    <w:rsid w:val="00975462"/>
    <w:rsid w:val="00977621"/>
    <w:rsid w:val="00981257"/>
    <w:rsid w:val="00981810"/>
    <w:rsid w:val="0098329E"/>
    <w:rsid w:val="009835E1"/>
    <w:rsid w:val="00984A2D"/>
    <w:rsid w:val="009859C4"/>
    <w:rsid w:val="00992A09"/>
    <w:rsid w:val="00992F2D"/>
    <w:rsid w:val="0099439A"/>
    <w:rsid w:val="00995AB2"/>
    <w:rsid w:val="009B238F"/>
    <w:rsid w:val="009B4010"/>
    <w:rsid w:val="009B4198"/>
    <w:rsid w:val="009C12FA"/>
    <w:rsid w:val="009C306B"/>
    <w:rsid w:val="009C5C95"/>
    <w:rsid w:val="009D1966"/>
    <w:rsid w:val="009D19BC"/>
    <w:rsid w:val="009D3B41"/>
    <w:rsid w:val="009D6474"/>
    <w:rsid w:val="009D6568"/>
    <w:rsid w:val="009D7293"/>
    <w:rsid w:val="009E1CD3"/>
    <w:rsid w:val="009E6563"/>
    <w:rsid w:val="009E670C"/>
    <w:rsid w:val="009F151B"/>
    <w:rsid w:val="009F4FB9"/>
    <w:rsid w:val="00A02ED1"/>
    <w:rsid w:val="00A04B49"/>
    <w:rsid w:val="00A04B6A"/>
    <w:rsid w:val="00A106EA"/>
    <w:rsid w:val="00A12420"/>
    <w:rsid w:val="00A12AED"/>
    <w:rsid w:val="00A14ADE"/>
    <w:rsid w:val="00A21558"/>
    <w:rsid w:val="00A21DDA"/>
    <w:rsid w:val="00A23CF7"/>
    <w:rsid w:val="00A25A86"/>
    <w:rsid w:val="00A34E43"/>
    <w:rsid w:val="00A3587B"/>
    <w:rsid w:val="00A374FE"/>
    <w:rsid w:val="00A41CF7"/>
    <w:rsid w:val="00A428B3"/>
    <w:rsid w:val="00A4794A"/>
    <w:rsid w:val="00A5280C"/>
    <w:rsid w:val="00A53C20"/>
    <w:rsid w:val="00A61945"/>
    <w:rsid w:val="00A636A8"/>
    <w:rsid w:val="00A64169"/>
    <w:rsid w:val="00A64665"/>
    <w:rsid w:val="00A65D44"/>
    <w:rsid w:val="00A66DCB"/>
    <w:rsid w:val="00A749FC"/>
    <w:rsid w:val="00A82D72"/>
    <w:rsid w:val="00A84CB0"/>
    <w:rsid w:val="00A8544E"/>
    <w:rsid w:val="00A907F7"/>
    <w:rsid w:val="00A90CA3"/>
    <w:rsid w:val="00A90F0B"/>
    <w:rsid w:val="00A90F4E"/>
    <w:rsid w:val="00A91DDE"/>
    <w:rsid w:val="00A935D5"/>
    <w:rsid w:val="00A94915"/>
    <w:rsid w:val="00A95403"/>
    <w:rsid w:val="00A95D38"/>
    <w:rsid w:val="00AA2004"/>
    <w:rsid w:val="00AA321A"/>
    <w:rsid w:val="00AA331D"/>
    <w:rsid w:val="00AA4CB1"/>
    <w:rsid w:val="00AA52DC"/>
    <w:rsid w:val="00AB357B"/>
    <w:rsid w:val="00AB49A0"/>
    <w:rsid w:val="00AB4CB9"/>
    <w:rsid w:val="00AB589D"/>
    <w:rsid w:val="00AB70A2"/>
    <w:rsid w:val="00AC151A"/>
    <w:rsid w:val="00AC5851"/>
    <w:rsid w:val="00AD28D8"/>
    <w:rsid w:val="00AD4299"/>
    <w:rsid w:val="00AD495C"/>
    <w:rsid w:val="00AD515E"/>
    <w:rsid w:val="00AD707A"/>
    <w:rsid w:val="00AE0717"/>
    <w:rsid w:val="00AE3099"/>
    <w:rsid w:val="00AE4F4B"/>
    <w:rsid w:val="00AE622A"/>
    <w:rsid w:val="00AE648E"/>
    <w:rsid w:val="00AE7B71"/>
    <w:rsid w:val="00AF33FD"/>
    <w:rsid w:val="00AF54BD"/>
    <w:rsid w:val="00AF7618"/>
    <w:rsid w:val="00B00639"/>
    <w:rsid w:val="00B009DF"/>
    <w:rsid w:val="00B03A31"/>
    <w:rsid w:val="00B05BA4"/>
    <w:rsid w:val="00B05DA3"/>
    <w:rsid w:val="00B10712"/>
    <w:rsid w:val="00B10E0D"/>
    <w:rsid w:val="00B12C8A"/>
    <w:rsid w:val="00B1476D"/>
    <w:rsid w:val="00B1498F"/>
    <w:rsid w:val="00B14EF4"/>
    <w:rsid w:val="00B20D37"/>
    <w:rsid w:val="00B2118A"/>
    <w:rsid w:val="00B21AB9"/>
    <w:rsid w:val="00B22A8B"/>
    <w:rsid w:val="00B23522"/>
    <w:rsid w:val="00B24638"/>
    <w:rsid w:val="00B25B6A"/>
    <w:rsid w:val="00B270D1"/>
    <w:rsid w:val="00B27CEA"/>
    <w:rsid w:val="00B31EBB"/>
    <w:rsid w:val="00B33938"/>
    <w:rsid w:val="00B33D81"/>
    <w:rsid w:val="00B364D2"/>
    <w:rsid w:val="00B365F1"/>
    <w:rsid w:val="00B3679E"/>
    <w:rsid w:val="00B418D4"/>
    <w:rsid w:val="00B44570"/>
    <w:rsid w:val="00B462D9"/>
    <w:rsid w:val="00B5097C"/>
    <w:rsid w:val="00B509C9"/>
    <w:rsid w:val="00B51F3B"/>
    <w:rsid w:val="00B5207F"/>
    <w:rsid w:val="00B534D4"/>
    <w:rsid w:val="00B534EE"/>
    <w:rsid w:val="00B5359D"/>
    <w:rsid w:val="00B53BBB"/>
    <w:rsid w:val="00B550A0"/>
    <w:rsid w:val="00B575C8"/>
    <w:rsid w:val="00B5791A"/>
    <w:rsid w:val="00B6065E"/>
    <w:rsid w:val="00B606C7"/>
    <w:rsid w:val="00B62EFE"/>
    <w:rsid w:val="00B6495B"/>
    <w:rsid w:val="00B67C65"/>
    <w:rsid w:val="00B71145"/>
    <w:rsid w:val="00B717B8"/>
    <w:rsid w:val="00B7182B"/>
    <w:rsid w:val="00B71E18"/>
    <w:rsid w:val="00B73F96"/>
    <w:rsid w:val="00B763A7"/>
    <w:rsid w:val="00B800B1"/>
    <w:rsid w:val="00B80D3B"/>
    <w:rsid w:val="00B817BF"/>
    <w:rsid w:val="00B83012"/>
    <w:rsid w:val="00B83656"/>
    <w:rsid w:val="00B84A14"/>
    <w:rsid w:val="00B850E5"/>
    <w:rsid w:val="00B852D0"/>
    <w:rsid w:val="00B902BC"/>
    <w:rsid w:val="00B92216"/>
    <w:rsid w:val="00B934F4"/>
    <w:rsid w:val="00B93929"/>
    <w:rsid w:val="00B94D38"/>
    <w:rsid w:val="00B94F8C"/>
    <w:rsid w:val="00B97093"/>
    <w:rsid w:val="00BA423A"/>
    <w:rsid w:val="00BA52E6"/>
    <w:rsid w:val="00BA6568"/>
    <w:rsid w:val="00BA6A9C"/>
    <w:rsid w:val="00BA7106"/>
    <w:rsid w:val="00BA7551"/>
    <w:rsid w:val="00BA7ED8"/>
    <w:rsid w:val="00BB013A"/>
    <w:rsid w:val="00BB0464"/>
    <w:rsid w:val="00BB23E7"/>
    <w:rsid w:val="00BB3283"/>
    <w:rsid w:val="00BB3381"/>
    <w:rsid w:val="00BC0A41"/>
    <w:rsid w:val="00BC1E91"/>
    <w:rsid w:val="00BC2170"/>
    <w:rsid w:val="00BC32FE"/>
    <w:rsid w:val="00BD24CA"/>
    <w:rsid w:val="00BD79B6"/>
    <w:rsid w:val="00BE1887"/>
    <w:rsid w:val="00BE2890"/>
    <w:rsid w:val="00BE35C0"/>
    <w:rsid w:val="00BE38A5"/>
    <w:rsid w:val="00BF36B5"/>
    <w:rsid w:val="00BF5D80"/>
    <w:rsid w:val="00BF7357"/>
    <w:rsid w:val="00BF7B41"/>
    <w:rsid w:val="00BF7EFB"/>
    <w:rsid w:val="00C02A51"/>
    <w:rsid w:val="00C05FB2"/>
    <w:rsid w:val="00C064A2"/>
    <w:rsid w:val="00C10A8A"/>
    <w:rsid w:val="00C1276C"/>
    <w:rsid w:val="00C14F5E"/>
    <w:rsid w:val="00C15471"/>
    <w:rsid w:val="00C16DB3"/>
    <w:rsid w:val="00C2297B"/>
    <w:rsid w:val="00C23666"/>
    <w:rsid w:val="00C24F78"/>
    <w:rsid w:val="00C2537B"/>
    <w:rsid w:val="00C26E50"/>
    <w:rsid w:val="00C274BD"/>
    <w:rsid w:val="00C27823"/>
    <w:rsid w:val="00C27B03"/>
    <w:rsid w:val="00C31F26"/>
    <w:rsid w:val="00C32CBE"/>
    <w:rsid w:val="00C3744D"/>
    <w:rsid w:val="00C4166A"/>
    <w:rsid w:val="00C41F78"/>
    <w:rsid w:val="00C420C6"/>
    <w:rsid w:val="00C46C65"/>
    <w:rsid w:val="00C46D60"/>
    <w:rsid w:val="00C47885"/>
    <w:rsid w:val="00C501CA"/>
    <w:rsid w:val="00C526B8"/>
    <w:rsid w:val="00C53928"/>
    <w:rsid w:val="00C55DDE"/>
    <w:rsid w:val="00C55E3C"/>
    <w:rsid w:val="00C567CC"/>
    <w:rsid w:val="00C6117C"/>
    <w:rsid w:val="00C6162F"/>
    <w:rsid w:val="00C62377"/>
    <w:rsid w:val="00C63B35"/>
    <w:rsid w:val="00C6666C"/>
    <w:rsid w:val="00C6695A"/>
    <w:rsid w:val="00C66986"/>
    <w:rsid w:val="00C67EE5"/>
    <w:rsid w:val="00C81769"/>
    <w:rsid w:val="00C8531B"/>
    <w:rsid w:val="00C85781"/>
    <w:rsid w:val="00C86991"/>
    <w:rsid w:val="00C921C3"/>
    <w:rsid w:val="00CA1A7B"/>
    <w:rsid w:val="00CA2BC9"/>
    <w:rsid w:val="00CA48B4"/>
    <w:rsid w:val="00CA54BA"/>
    <w:rsid w:val="00CB6A76"/>
    <w:rsid w:val="00CC7E68"/>
    <w:rsid w:val="00CD3E30"/>
    <w:rsid w:val="00CD76F1"/>
    <w:rsid w:val="00CE06D9"/>
    <w:rsid w:val="00CE2258"/>
    <w:rsid w:val="00CE564A"/>
    <w:rsid w:val="00CE5998"/>
    <w:rsid w:val="00CE5BDE"/>
    <w:rsid w:val="00CE6568"/>
    <w:rsid w:val="00CF031F"/>
    <w:rsid w:val="00CF175E"/>
    <w:rsid w:val="00CF2AE9"/>
    <w:rsid w:val="00D009D0"/>
    <w:rsid w:val="00D02F7B"/>
    <w:rsid w:val="00D03C5B"/>
    <w:rsid w:val="00D1012A"/>
    <w:rsid w:val="00D10E15"/>
    <w:rsid w:val="00D141D8"/>
    <w:rsid w:val="00D1546E"/>
    <w:rsid w:val="00D15C50"/>
    <w:rsid w:val="00D16139"/>
    <w:rsid w:val="00D17EF4"/>
    <w:rsid w:val="00D2419E"/>
    <w:rsid w:val="00D24E05"/>
    <w:rsid w:val="00D30A77"/>
    <w:rsid w:val="00D31DDB"/>
    <w:rsid w:val="00D32A6B"/>
    <w:rsid w:val="00D34A86"/>
    <w:rsid w:val="00D352A0"/>
    <w:rsid w:val="00D35621"/>
    <w:rsid w:val="00D379FA"/>
    <w:rsid w:val="00D406E4"/>
    <w:rsid w:val="00D408B2"/>
    <w:rsid w:val="00D4136C"/>
    <w:rsid w:val="00D44DEB"/>
    <w:rsid w:val="00D45955"/>
    <w:rsid w:val="00D50EF6"/>
    <w:rsid w:val="00D52962"/>
    <w:rsid w:val="00D531CD"/>
    <w:rsid w:val="00D5356B"/>
    <w:rsid w:val="00D54D76"/>
    <w:rsid w:val="00D62110"/>
    <w:rsid w:val="00D63B41"/>
    <w:rsid w:val="00D67970"/>
    <w:rsid w:val="00D72A25"/>
    <w:rsid w:val="00D73173"/>
    <w:rsid w:val="00D73A80"/>
    <w:rsid w:val="00D73CF6"/>
    <w:rsid w:val="00D74EDE"/>
    <w:rsid w:val="00D75855"/>
    <w:rsid w:val="00D758C3"/>
    <w:rsid w:val="00D768EC"/>
    <w:rsid w:val="00D779B0"/>
    <w:rsid w:val="00D85EBD"/>
    <w:rsid w:val="00D8750A"/>
    <w:rsid w:val="00D900A6"/>
    <w:rsid w:val="00D937FA"/>
    <w:rsid w:val="00D93A81"/>
    <w:rsid w:val="00D9542D"/>
    <w:rsid w:val="00DA1A13"/>
    <w:rsid w:val="00DA34F3"/>
    <w:rsid w:val="00DA3EE1"/>
    <w:rsid w:val="00DA452E"/>
    <w:rsid w:val="00DA47C9"/>
    <w:rsid w:val="00DA4F61"/>
    <w:rsid w:val="00DA6CB8"/>
    <w:rsid w:val="00DB02AF"/>
    <w:rsid w:val="00DB2D66"/>
    <w:rsid w:val="00DB4207"/>
    <w:rsid w:val="00DC3A25"/>
    <w:rsid w:val="00DC73C5"/>
    <w:rsid w:val="00DD0348"/>
    <w:rsid w:val="00DD0EEA"/>
    <w:rsid w:val="00DD139D"/>
    <w:rsid w:val="00DD3723"/>
    <w:rsid w:val="00DE077B"/>
    <w:rsid w:val="00DE1BD6"/>
    <w:rsid w:val="00DE261D"/>
    <w:rsid w:val="00DE4034"/>
    <w:rsid w:val="00DE5A00"/>
    <w:rsid w:val="00DE733E"/>
    <w:rsid w:val="00DF03D4"/>
    <w:rsid w:val="00DF0950"/>
    <w:rsid w:val="00DF1832"/>
    <w:rsid w:val="00DF1CF2"/>
    <w:rsid w:val="00DF3B18"/>
    <w:rsid w:val="00DF6E07"/>
    <w:rsid w:val="00E025ED"/>
    <w:rsid w:val="00E053BE"/>
    <w:rsid w:val="00E13A52"/>
    <w:rsid w:val="00E15979"/>
    <w:rsid w:val="00E21A4B"/>
    <w:rsid w:val="00E22F81"/>
    <w:rsid w:val="00E239F4"/>
    <w:rsid w:val="00E24BE5"/>
    <w:rsid w:val="00E26010"/>
    <w:rsid w:val="00E30280"/>
    <w:rsid w:val="00E33221"/>
    <w:rsid w:val="00E33A54"/>
    <w:rsid w:val="00E34D4F"/>
    <w:rsid w:val="00E354B0"/>
    <w:rsid w:val="00E35ACF"/>
    <w:rsid w:val="00E37FCC"/>
    <w:rsid w:val="00E40B9C"/>
    <w:rsid w:val="00E42C8B"/>
    <w:rsid w:val="00E45F97"/>
    <w:rsid w:val="00E47677"/>
    <w:rsid w:val="00E50DCD"/>
    <w:rsid w:val="00E52BE5"/>
    <w:rsid w:val="00E5765D"/>
    <w:rsid w:val="00E57C26"/>
    <w:rsid w:val="00E62614"/>
    <w:rsid w:val="00E62C62"/>
    <w:rsid w:val="00E62D42"/>
    <w:rsid w:val="00E63836"/>
    <w:rsid w:val="00E65779"/>
    <w:rsid w:val="00E67F41"/>
    <w:rsid w:val="00E72B29"/>
    <w:rsid w:val="00E73850"/>
    <w:rsid w:val="00E816CE"/>
    <w:rsid w:val="00E83D07"/>
    <w:rsid w:val="00E83DD8"/>
    <w:rsid w:val="00E842DD"/>
    <w:rsid w:val="00E844B9"/>
    <w:rsid w:val="00E8752C"/>
    <w:rsid w:val="00E8785E"/>
    <w:rsid w:val="00E87C00"/>
    <w:rsid w:val="00E91089"/>
    <w:rsid w:val="00EA2D5B"/>
    <w:rsid w:val="00EA3294"/>
    <w:rsid w:val="00EA336D"/>
    <w:rsid w:val="00EA6E65"/>
    <w:rsid w:val="00EB25F9"/>
    <w:rsid w:val="00EB3C57"/>
    <w:rsid w:val="00EB6F05"/>
    <w:rsid w:val="00EB72CF"/>
    <w:rsid w:val="00EB7CEA"/>
    <w:rsid w:val="00EC106F"/>
    <w:rsid w:val="00EC278F"/>
    <w:rsid w:val="00EC2F35"/>
    <w:rsid w:val="00EC3F33"/>
    <w:rsid w:val="00EC465A"/>
    <w:rsid w:val="00EC5AFE"/>
    <w:rsid w:val="00EC6F73"/>
    <w:rsid w:val="00ED0DFA"/>
    <w:rsid w:val="00ED18E0"/>
    <w:rsid w:val="00ED5E88"/>
    <w:rsid w:val="00EE0FA8"/>
    <w:rsid w:val="00EE3875"/>
    <w:rsid w:val="00EE598C"/>
    <w:rsid w:val="00EE66B6"/>
    <w:rsid w:val="00EF4441"/>
    <w:rsid w:val="00EF7546"/>
    <w:rsid w:val="00EF7C76"/>
    <w:rsid w:val="00F03F7B"/>
    <w:rsid w:val="00F0528A"/>
    <w:rsid w:val="00F14195"/>
    <w:rsid w:val="00F16684"/>
    <w:rsid w:val="00F17F89"/>
    <w:rsid w:val="00F2089E"/>
    <w:rsid w:val="00F210E0"/>
    <w:rsid w:val="00F22C0C"/>
    <w:rsid w:val="00F25247"/>
    <w:rsid w:val="00F2797B"/>
    <w:rsid w:val="00F320BE"/>
    <w:rsid w:val="00F32924"/>
    <w:rsid w:val="00F4023B"/>
    <w:rsid w:val="00F4351F"/>
    <w:rsid w:val="00F50CB6"/>
    <w:rsid w:val="00F571DE"/>
    <w:rsid w:val="00F57B95"/>
    <w:rsid w:val="00F60DC2"/>
    <w:rsid w:val="00F61999"/>
    <w:rsid w:val="00F61AAD"/>
    <w:rsid w:val="00F67424"/>
    <w:rsid w:val="00F67F33"/>
    <w:rsid w:val="00F73664"/>
    <w:rsid w:val="00F7494C"/>
    <w:rsid w:val="00F75655"/>
    <w:rsid w:val="00F764A6"/>
    <w:rsid w:val="00F8088E"/>
    <w:rsid w:val="00F83D08"/>
    <w:rsid w:val="00F909E4"/>
    <w:rsid w:val="00F9498E"/>
    <w:rsid w:val="00F94E67"/>
    <w:rsid w:val="00F960E0"/>
    <w:rsid w:val="00FA3A18"/>
    <w:rsid w:val="00FB1E08"/>
    <w:rsid w:val="00FB29E9"/>
    <w:rsid w:val="00FB4088"/>
    <w:rsid w:val="00FB4F7D"/>
    <w:rsid w:val="00FB74E6"/>
    <w:rsid w:val="00FC0BA4"/>
    <w:rsid w:val="00FC14CE"/>
    <w:rsid w:val="00FC1637"/>
    <w:rsid w:val="00FC25EC"/>
    <w:rsid w:val="00FC2CB5"/>
    <w:rsid w:val="00FC6662"/>
    <w:rsid w:val="00FC773B"/>
    <w:rsid w:val="00FD0A3C"/>
    <w:rsid w:val="00FD0AA9"/>
    <w:rsid w:val="00FD4B38"/>
    <w:rsid w:val="00FD6239"/>
    <w:rsid w:val="00FD67E7"/>
    <w:rsid w:val="00FD72B6"/>
    <w:rsid w:val="00FD7569"/>
    <w:rsid w:val="00FD7B4E"/>
    <w:rsid w:val="00FE0109"/>
    <w:rsid w:val="00FE33A4"/>
    <w:rsid w:val="00FE4687"/>
    <w:rsid w:val="00FE6CD5"/>
    <w:rsid w:val="00FE725E"/>
    <w:rsid w:val="00FF2870"/>
    <w:rsid w:val="00FF676C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2D885"/>
  <w15:docId w15:val="{D4DCE6AF-17AF-41BD-AA25-CB59326C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886"/>
    <w:pPr>
      <w:textAlignment w:val="baseline"/>
    </w:pPr>
  </w:style>
  <w:style w:type="paragraph" w:styleId="Nagwek1">
    <w:name w:val="heading 1"/>
    <w:basedOn w:val="Normalny"/>
    <w:link w:val="Nagwek1Znak"/>
    <w:uiPriority w:val="9"/>
    <w:qFormat/>
    <w:rsid w:val="002217FD"/>
    <w:pPr>
      <w:suppressAutoHyphens w:val="0"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621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qFormat/>
    <w:rsid w:val="00B76886"/>
    <w:rPr>
      <w:color w:val="000080"/>
      <w:u w:val="single"/>
    </w:rPr>
  </w:style>
  <w:style w:type="character" w:customStyle="1" w:styleId="articletitle">
    <w:name w:val="articletitle"/>
    <w:basedOn w:val="Domylnaczcionkaakapitu"/>
    <w:qFormat/>
    <w:rsid w:val="00B76886"/>
  </w:style>
  <w:style w:type="character" w:customStyle="1" w:styleId="object">
    <w:name w:val="object"/>
    <w:qFormat/>
    <w:rsid w:val="00B76886"/>
  </w:style>
  <w:style w:type="character" w:customStyle="1" w:styleId="DeltaViewInsertion">
    <w:name w:val="DeltaView Insertion"/>
    <w:qFormat/>
    <w:rsid w:val="00B76886"/>
    <w:rPr>
      <w:b/>
      <w:bCs/>
      <w:i/>
      <w:iCs/>
      <w:spacing w:val="0"/>
    </w:rPr>
  </w:style>
  <w:style w:type="character" w:customStyle="1" w:styleId="WW-Domylnaczcionkaakapitu31">
    <w:name w:val="WW-Domy?lna czcionka akapitu31"/>
    <w:qFormat/>
    <w:rsid w:val="00B76886"/>
  </w:style>
  <w:style w:type="character" w:styleId="Pogrubienie">
    <w:name w:val="Strong"/>
    <w:basedOn w:val="Domylnaczcionkaakapitu"/>
    <w:uiPriority w:val="22"/>
    <w:qFormat/>
    <w:rsid w:val="00B76886"/>
    <w:rPr>
      <w:b/>
      <w:bCs/>
    </w:rPr>
  </w:style>
  <w:style w:type="character" w:customStyle="1" w:styleId="Domylnaczcionkaakapitu6">
    <w:name w:val="Domyślna czcionka akapitu6"/>
    <w:qFormat/>
    <w:rsid w:val="00B76886"/>
  </w:style>
  <w:style w:type="character" w:customStyle="1" w:styleId="WW-czeinternetowe12345678910111213141516">
    <w:name w:val="WW-??cze internetowe12345678910111213141516"/>
    <w:qFormat/>
    <w:rsid w:val="00B76886"/>
    <w:rPr>
      <w:color w:val="000080"/>
      <w:u w:val="single"/>
    </w:rPr>
  </w:style>
  <w:style w:type="character" w:styleId="Odwoaniedokomentarza">
    <w:name w:val="annotation reference"/>
    <w:basedOn w:val="Domylnaczcionkaakapitu"/>
    <w:uiPriority w:val="99"/>
    <w:qFormat/>
    <w:rsid w:val="00B76886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rsid w:val="00B76886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qFormat/>
    <w:rsid w:val="00B76886"/>
    <w:rPr>
      <w:rFonts w:cs="Mangal"/>
      <w:b/>
      <w:bCs/>
      <w:sz w:val="20"/>
      <w:szCs w:val="18"/>
    </w:rPr>
  </w:style>
  <w:style w:type="character" w:customStyle="1" w:styleId="TekstdymkaZnak">
    <w:name w:val="Tekst dymka Znak"/>
    <w:basedOn w:val="Domylnaczcionkaakapitu"/>
    <w:qFormat/>
    <w:rsid w:val="00B76886"/>
    <w:rPr>
      <w:rFonts w:ascii="Segoe UI" w:hAnsi="Segoe UI" w:cs="Mangal"/>
      <w:sz w:val="18"/>
      <w:szCs w:val="16"/>
    </w:rPr>
  </w:style>
  <w:style w:type="character" w:customStyle="1" w:styleId="czeinternetowe">
    <w:name w:val="Łącze internetowe"/>
    <w:basedOn w:val="Domylnaczcionkaakapitu"/>
    <w:rsid w:val="00B76886"/>
    <w:rPr>
      <w:color w:val="0563C1"/>
      <w:u w:val="single"/>
    </w:rPr>
  </w:style>
  <w:style w:type="character" w:customStyle="1" w:styleId="Odwiedzoneczeinternetowe">
    <w:name w:val="Odwiedzone łącze internetowe"/>
    <w:basedOn w:val="Domylnaczcionkaakapitu"/>
    <w:rsid w:val="00B76886"/>
    <w:rPr>
      <w:color w:val="954F72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CW_Lista Znak,L1 Znak,Akapit z listą5 Znak,T_SZ_List Paragraph Znak,normalny tekst Znak,lp1 Znak"/>
    <w:link w:val="Akapitzlist"/>
    <w:qFormat/>
    <w:rsid w:val="000F37B8"/>
    <w:rPr>
      <w:rFonts w:eastAsia="Arial" w:cs="SimSun, ??"/>
    </w:rPr>
  </w:style>
  <w:style w:type="character" w:customStyle="1" w:styleId="Teksttreci">
    <w:name w:val="Tekst treści_"/>
    <w:basedOn w:val="Domylnaczcionkaakapitu"/>
    <w:link w:val="Teksttreci0"/>
    <w:qFormat/>
    <w:locked/>
    <w:rsid w:val="00587421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5F2AA6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F2AA6"/>
  </w:style>
  <w:style w:type="paragraph" w:customStyle="1" w:styleId="Nagwek10">
    <w:name w:val="Nagłówek1"/>
    <w:basedOn w:val="Standard"/>
    <w:next w:val="Textbody"/>
    <w:link w:val="NagwekZnak"/>
    <w:qFormat/>
    <w:rsid w:val="00B768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7973B3"/>
    <w:pPr>
      <w:spacing w:after="140" w:line="276" w:lineRule="auto"/>
    </w:pPr>
  </w:style>
  <w:style w:type="paragraph" w:styleId="Lista">
    <w:name w:val="List"/>
    <w:basedOn w:val="Textbody"/>
    <w:rsid w:val="00B76886"/>
  </w:style>
  <w:style w:type="paragraph" w:customStyle="1" w:styleId="Legenda1">
    <w:name w:val="Legenda1"/>
    <w:basedOn w:val="Normalny"/>
    <w:qFormat/>
    <w:rsid w:val="007973B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B76886"/>
    <w:pPr>
      <w:suppressLineNumbers/>
    </w:pPr>
  </w:style>
  <w:style w:type="paragraph" w:customStyle="1" w:styleId="Standard">
    <w:name w:val="Standard"/>
    <w:qFormat/>
    <w:rsid w:val="00B76886"/>
    <w:pPr>
      <w:widowControl w:val="0"/>
      <w:textAlignment w:val="baseline"/>
    </w:pPr>
    <w:rPr>
      <w:rFonts w:eastAsia="Arial" w:cs="SimSun, ??"/>
    </w:rPr>
  </w:style>
  <w:style w:type="paragraph" w:customStyle="1" w:styleId="Textbody">
    <w:name w:val="Text body"/>
    <w:basedOn w:val="Standard"/>
    <w:qFormat/>
    <w:rsid w:val="00B76886"/>
    <w:pPr>
      <w:spacing w:after="120"/>
    </w:pPr>
  </w:style>
  <w:style w:type="paragraph" w:styleId="Legenda">
    <w:name w:val="caption"/>
    <w:basedOn w:val="Standard"/>
    <w:qFormat/>
    <w:rsid w:val="00B76886"/>
    <w:pPr>
      <w:suppressLineNumbers/>
      <w:spacing w:before="120" w:after="120"/>
    </w:pPr>
    <w:rPr>
      <w:i/>
      <w:iCs/>
    </w:rPr>
  </w:style>
  <w:style w:type="paragraph" w:customStyle="1" w:styleId="WW-Domynie">
    <w:name w:val="WW-Domy?nie"/>
    <w:qFormat/>
    <w:rsid w:val="00B76886"/>
    <w:pPr>
      <w:widowControl w:val="0"/>
      <w:spacing w:line="100" w:lineRule="atLeast"/>
      <w:textAlignment w:val="baseline"/>
    </w:pPr>
    <w:rPr>
      <w:rFonts w:eastAsia="Times New Roman" w:cs="Times New Roman"/>
    </w:rPr>
  </w:style>
  <w:style w:type="paragraph" w:customStyle="1" w:styleId="Default">
    <w:name w:val="Default"/>
    <w:basedOn w:val="Standard"/>
    <w:qFormat/>
    <w:rsid w:val="00B76886"/>
    <w:rPr>
      <w:color w:val="000000"/>
    </w:rPr>
  </w:style>
  <w:style w:type="paragraph" w:styleId="NormalnyWeb">
    <w:name w:val="Normal (Web)"/>
    <w:basedOn w:val="Standard"/>
    <w:uiPriority w:val="99"/>
    <w:qFormat/>
    <w:rsid w:val="00B76886"/>
    <w:pPr>
      <w:suppressAutoHyphens w:val="0"/>
      <w:spacing w:before="280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Domynie">
    <w:name w:val="Domy徑nie"/>
    <w:qFormat/>
    <w:rsid w:val="00B76886"/>
    <w:pPr>
      <w:widowControl w:val="0"/>
      <w:textAlignment w:val="baseline"/>
    </w:pPr>
    <w:rPr>
      <w:rFonts w:eastAsia="Times New Roman" w:cs="Times New Roman"/>
      <w:lang w:bidi="ar-SA"/>
    </w:rPr>
  </w:style>
  <w:style w:type="paragraph" w:styleId="Akapitzlist">
    <w:name w:val="List Paragraph"/>
    <w:aliases w:val="Numerowanie,List Paragraph,Akapit z listą BS,Kolorowa lista — akcent 11,Akapit z listą1,Wypunktowanie,CW_Lista,L1,Akapit z listą5,T_SZ_List Paragraph,normalny tekst,AQ_Akapit z listą,List_Paragraph,Multilevel para_II,List Paragraph1,lp1"/>
    <w:basedOn w:val="Standard"/>
    <w:link w:val="AkapitzlistZnak"/>
    <w:qFormat/>
    <w:rsid w:val="00B76886"/>
    <w:pPr>
      <w:ind w:left="720"/>
    </w:pPr>
  </w:style>
  <w:style w:type="paragraph" w:customStyle="1" w:styleId="Footnote">
    <w:name w:val="Footnote"/>
    <w:basedOn w:val="Standard"/>
    <w:qFormat/>
    <w:rsid w:val="00B76886"/>
    <w:rPr>
      <w:rFonts w:ascii="Calibri" w:eastAsia="Calibri" w:hAnsi="Calibri" w:cs="Calibri"/>
    </w:rPr>
  </w:style>
  <w:style w:type="paragraph" w:customStyle="1" w:styleId="Tekstpodstawowy22">
    <w:name w:val="Tekst podstawowy 22"/>
    <w:basedOn w:val="Standard"/>
    <w:qFormat/>
    <w:rsid w:val="00B76886"/>
    <w:pPr>
      <w:suppressAutoHyphens w:val="0"/>
    </w:pPr>
    <w:rPr>
      <w:b/>
    </w:rPr>
  </w:style>
  <w:style w:type="paragraph" w:customStyle="1" w:styleId="Gwkaistopka">
    <w:name w:val="Główka i stopka"/>
    <w:basedOn w:val="Standard"/>
    <w:qFormat/>
    <w:rsid w:val="00B76886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link w:val="StopkaZnak"/>
    <w:uiPriority w:val="99"/>
    <w:rsid w:val="00B76886"/>
  </w:style>
  <w:style w:type="paragraph" w:styleId="Tekstkomentarza">
    <w:name w:val="annotation text"/>
    <w:basedOn w:val="Normalny"/>
    <w:uiPriority w:val="99"/>
    <w:qFormat/>
    <w:rsid w:val="00B76886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sid w:val="00B76886"/>
    <w:rPr>
      <w:b/>
      <w:bCs/>
    </w:rPr>
  </w:style>
  <w:style w:type="paragraph" w:styleId="Poprawka">
    <w:name w:val="Revision"/>
    <w:qFormat/>
    <w:rsid w:val="00B76886"/>
    <w:rPr>
      <w:rFonts w:cs="Mangal"/>
      <w:szCs w:val="21"/>
    </w:rPr>
  </w:style>
  <w:style w:type="paragraph" w:styleId="Tekstdymka">
    <w:name w:val="Balloon Text"/>
    <w:basedOn w:val="Normalny"/>
    <w:qFormat/>
    <w:rsid w:val="00B76886"/>
    <w:rPr>
      <w:rFonts w:ascii="Segoe UI" w:hAnsi="Segoe UI" w:cs="Mangal"/>
      <w:sz w:val="18"/>
      <w:szCs w:val="16"/>
    </w:rPr>
  </w:style>
  <w:style w:type="paragraph" w:customStyle="1" w:styleId="Teksttreci0">
    <w:name w:val="Tekst treści"/>
    <w:basedOn w:val="Normalny"/>
    <w:link w:val="Teksttreci"/>
    <w:qFormat/>
    <w:rsid w:val="00587421"/>
    <w:pPr>
      <w:widowControl w:val="0"/>
      <w:shd w:val="clear" w:color="auto" w:fill="FFFFFF"/>
      <w:suppressAutoHyphens w:val="0"/>
      <w:jc w:val="both"/>
      <w:textAlignment w:val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2">
    <w:name w:val="Nagłówek2"/>
    <w:basedOn w:val="Normalny"/>
    <w:uiPriority w:val="99"/>
    <w:unhideWhenUsed/>
    <w:rsid w:val="005F2AA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istLabel22">
    <w:name w:val="ListLabel 22"/>
    <w:rsid w:val="005E1587"/>
    <w:rPr>
      <w:rFonts w:cs="Symbol"/>
    </w:rPr>
  </w:style>
  <w:style w:type="character" w:styleId="Hipercze">
    <w:name w:val="Hyperlink"/>
    <w:basedOn w:val="Domylnaczcionkaakapitu"/>
    <w:rsid w:val="005E1587"/>
    <w:rPr>
      <w:color w:val="0563C1"/>
      <w:u w:val="single"/>
    </w:rPr>
  </w:style>
  <w:style w:type="character" w:customStyle="1" w:styleId="ListLabel25">
    <w:name w:val="ListLabel 25"/>
    <w:rsid w:val="005E1587"/>
    <w:rPr>
      <w:rFonts w:cs="Symbol"/>
    </w:rPr>
  </w:style>
  <w:style w:type="paragraph" w:styleId="Nagwek">
    <w:name w:val="header"/>
    <w:basedOn w:val="Normalny"/>
    <w:link w:val="NagwekZnak1"/>
    <w:uiPriority w:val="99"/>
    <w:unhideWhenUsed/>
    <w:rsid w:val="0097123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link w:val="Nagwek"/>
    <w:uiPriority w:val="99"/>
    <w:rsid w:val="00971237"/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rsid w:val="0097123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971237"/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3A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12420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table" w:styleId="Tabela-Siatka">
    <w:name w:val="Table Grid"/>
    <w:basedOn w:val="Standardowy"/>
    <w:uiPriority w:val="39"/>
    <w:rsid w:val="007E7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stree-node">
    <w:name w:val="jstree-node"/>
    <w:basedOn w:val="Normalny"/>
    <w:rsid w:val="00BC0A41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217FD"/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paragraph" w:customStyle="1" w:styleId="Domylnie">
    <w:name w:val="Domyślnie"/>
    <w:rsid w:val="006E6CCA"/>
    <w:pPr>
      <w:spacing w:after="200" w:line="276" w:lineRule="auto"/>
    </w:pPr>
    <w:rPr>
      <w:rFonts w:ascii="Times New Roman" w:eastAsia="Times New Roman" w:hAnsi="Times New Roman" w:cs="Times New Roman"/>
      <w:color w:val="00000A"/>
      <w:kern w:val="0"/>
      <w:lang w:eastAsia="pl-PL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621"/>
    <w:rPr>
      <w:rFonts w:asciiTheme="majorHAnsi" w:eastAsiaTheme="majorEastAsia" w:hAnsiTheme="majorHAnsi" w:cs="Mangal"/>
      <w:color w:val="1F3763" w:themeColor="accent1" w:themeShade="7F"/>
      <w:szCs w:val="21"/>
    </w:rPr>
  </w:style>
  <w:style w:type="numbering" w:customStyle="1" w:styleId="WWNum6">
    <w:name w:val="WWNum6"/>
    <w:basedOn w:val="Bezlisty"/>
    <w:rsid w:val="00A3587B"/>
    <w:pPr>
      <w:numPr>
        <w:numId w:val="18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F73664"/>
    <w:rPr>
      <w:color w:val="954F72" w:themeColor="followedHyperlink"/>
      <w:u w:val="single"/>
    </w:rPr>
  </w:style>
  <w:style w:type="character" w:customStyle="1" w:styleId="Absatz-Standardschriftart">
    <w:name w:val="Absatz-Standardschriftart"/>
    <w:rsid w:val="009D6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304EB-D437-49BA-8D1A-7A6AAD4B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20</Pages>
  <Words>6321</Words>
  <Characters>37926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Korzunowicz-Drozd</dc:creator>
  <dc:description/>
  <cp:lastModifiedBy>Anna Zając</cp:lastModifiedBy>
  <cp:revision>322</cp:revision>
  <cp:lastPrinted>2021-10-27T11:48:00Z</cp:lastPrinted>
  <dcterms:created xsi:type="dcterms:W3CDTF">2026-02-02T09:27:00Z</dcterms:created>
  <dcterms:modified xsi:type="dcterms:W3CDTF">2026-03-12T04:53:00Z</dcterms:modified>
</cp:coreProperties>
</file>